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334000" cy="4000500"/>
            <wp:effectExtent l="0" t="0" r="0" b="762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t>PLATLAPJI</w:t>
      </w:r>
    </w:p>
    <w:p>
      <w:pPr>
        <w:pStyle w:val="2"/>
        <w:keepNext w:val="0"/>
        <w:keepLines w:val="0"/>
        <w:widowControl/>
        <w:suppressLineNumbers w:val="0"/>
        <w:rPr>
          <w:color w:val="C55A11" w:themeColor="accent2" w:themeShade="BF"/>
          <w:sz w:val="22"/>
          <w:szCs w:val="22"/>
        </w:rPr>
      </w:pPr>
      <w:r>
        <w:rPr>
          <w:color w:val="C55A11" w:themeColor="accent2" w:themeShade="BF"/>
          <w:sz w:val="22"/>
          <w:szCs w:val="22"/>
        </w:rPr>
        <w:t>vīriešu dzimte-pja, platlapis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720" w:right="0"/>
      </w:pPr>
      <w:r>
        <w:t>Lakstaugi ar stipri attīstītām, platām lapām (piem., ceļtekas); lapkoki ar platām lapām (</w:t>
      </w:r>
      <w:r>
        <w:rPr>
          <w:rFonts w:hint="default"/>
          <w:lang w:val="en-US"/>
        </w:rPr>
        <w:t>p</w:t>
      </w:r>
      <w:r>
        <w:t>iem., liepas, kļavas).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720" w:right="0"/>
      </w:pP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720" w:right="0"/>
      </w:pPr>
    </w:p>
    <w:p>
      <w:pPr>
        <w:rPr>
          <w:rFonts w:ascii="SimSun" w:hAnsi="SimSun" w:eastAsia="SimSun" w:cs="SimSun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733A4"/>
    <w:rsid w:val="58D7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2019-06-20T13:01:00Z</dcterms:created>
  <dc:creator>agris</dc:creator>
  <cp:lastModifiedBy>agris</cp:lastModifiedBy>
  <dcterms:modified xsi:type="dcterms:W3CDTF">2019-06-20T13:03:31Z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1033-11.2.0.8641</vt:lpwstr>
  </property>
</Properties>
</file>