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717" w:rsidRPr="008C463F" w:rsidRDefault="00573717" w:rsidP="008C463F">
      <w:pPr>
        <w:jc w:val="center"/>
        <w:rPr>
          <w:b/>
          <w:sz w:val="24"/>
          <w:szCs w:val="24"/>
        </w:rPr>
      </w:pPr>
      <w:r w:rsidRPr="008C463F">
        <w:rPr>
          <w:b/>
          <w:sz w:val="24"/>
          <w:szCs w:val="24"/>
        </w:rPr>
        <w:t>Jelgavas 1.</w:t>
      </w:r>
      <w:r w:rsidR="00443A2F">
        <w:rPr>
          <w:b/>
          <w:sz w:val="24"/>
          <w:szCs w:val="24"/>
        </w:rPr>
        <w:t xml:space="preserve"> </w:t>
      </w:r>
      <w:r w:rsidRPr="008C463F">
        <w:rPr>
          <w:b/>
          <w:sz w:val="24"/>
          <w:szCs w:val="24"/>
        </w:rPr>
        <w:t>internātpamatskola – attīstības centrs</w:t>
      </w:r>
    </w:p>
    <w:p w:rsidR="00573717" w:rsidRPr="008C463F" w:rsidRDefault="00573717" w:rsidP="008C463F">
      <w:pPr>
        <w:jc w:val="center"/>
        <w:rPr>
          <w:b/>
          <w:sz w:val="24"/>
          <w:szCs w:val="24"/>
        </w:rPr>
      </w:pPr>
      <w:r w:rsidRPr="008C463F">
        <w:rPr>
          <w:b/>
          <w:sz w:val="24"/>
          <w:szCs w:val="24"/>
        </w:rPr>
        <w:t>Skolotāja Ina Broma</w:t>
      </w:r>
    </w:p>
    <w:p w:rsidR="00C46B13" w:rsidRPr="008C463F" w:rsidRDefault="00F034C9" w:rsidP="008C463F">
      <w:pPr>
        <w:jc w:val="center"/>
        <w:rPr>
          <w:b/>
          <w:sz w:val="24"/>
          <w:szCs w:val="24"/>
        </w:rPr>
      </w:pPr>
      <w:r w:rsidRPr="008C463F">
        <w:rPr>
          <w:b/>
          <w:sz w:val="24"/>
          <w:szCs w:val="24"/>
        </w:rPr>
        <w:t>Latviešu valoda 4.</w:t>
      </w:r>
      <w:r w:rsidR="00443A2F">
        <w:rPr>
          <w:b/>
          <w:sz w:val="24"/>
          <w:szCs w:val="24"/>
        </w:rPr>
        <w:t xml:space="preserve"> </w:t>
      </w:r>
      <w:r w:rsidRPr="008C463F">
        <w:rPr>
          <w:b/>
          <w:sz w:val="24"/>
          <w:szCs w:val="24"/>
        </w:rPr>
        <w:t>klasē</w:t>
      </w:r>
    </w:p>
    <w:p w:rsidR="00F034C9" w:rsidRPr="008C463F" w:rsidRDefault="00F034C9">
      <w:pPr>
        <w:rPr>
          <w:sz w:val="24"/>
          <w:szCs w:val="24"/>
        </w:rPr>
      </w:pPr>
      <w:r w:rsidRPr="008C463F">
        <w:rPr>
          <w:sz w:val="24"/>
          <w:szCs w:val="24"/>
        </w:rPr>
        <w:t xml:space="preserve">Stundas tēma: </w:t>
      </w:r>
      <w:r w:rsidRPr="008C463F">
        <w:rPr>
          <w:b/>
          <w:sz w:val="24"/>
          <w:szCs w:val="24"/>
          <w:u w:val="single"/>
        </w:rPr>
        <w:t>Pārskats par vārdšķirām</w:t>
      </w:r>
      <w:r w:rsidR="00DF20C4">
        <w:rPr>
          <w:sz w:val="24"/>
          <w:szCs w:val="24"/>
        </w:rPr>
        <w:t xml:space="preserve"> (</w:t>
      </w:r>
      <w:r w:rsidR="00A42F9E" w:rsidRPr="008C463F">
        <w:rPr>
          <w:sz w:val="24"/>
          <w:szCs w:val="24"/>
        </w:rPr>
        <w:t>2 stundas)</w:t>
      </w:r>
      <w:r w:rsidRPr="008C463F">
        <w:rPr>
          <w:sz w:val="24"/>
          <w:szCs w:val="24"/>
        </w:rPr>
        <w:t>.</w:t>
      </w:r>
    </w:p>
    <w:p w:rsidR="00F034C9" w:rsidRPr="008C463F" w:rsidRDefault="00443A2F">
      <w:pPr>
        <w:rPr>
          <w:sz w:val="24"/>
          <w:szCs w:val="24"/>
        </w:rPr>
      </w:pPr>
      <w:r>
        <w:rPr>
          <w:sz w:val="24"/>
          <w:szCs w:val="24"/>
        </w:rPr>
        <w:t xml:space="preserve">Stundas laiks: </w:t>
      </w:r>
      <w:r w:rsidR="00F034C9" w:rsidRPr="008C463F">
        <w:rPr>
          <w:sz w:val="24"/>
          <w:szCs w:val="24"/>
        </w:rPr>
        <w:t>2019.</w:t>
      </w:r>
      <w:r>
        <w:rPr>
          <w:sz w:val="24"/>
          <w:szCs w:val="24"/>
        </w:rPr>
        <w:t xml:space="preserve"> </w:t>
      </w:r>
      <w:r w:rsidR="00F034C9" w:rsidRPr="008C463F">
        <w:rPr>
          <w:sz w:val="24"/>
          <w:szCs w:val="24"/>
        </w:rPr>
        <w:t>gada 16.</w:t>
      </w:r>
      <w:r>
        <w:rPr>
          <w:sz w:val="24"/>
          <w:szCs w:val="24"/>
        </w:rPr>
        <w:t xml:space="preserve"> </w:t>
      </w:r>
      <w:r w:rsidR="00F034C9" w:rsidRPr="008C463F">
        <w:rPr>
          <w:sz w:val="24"/>
          <w:szCs w:val="24"/>
        </w:rPr>
        <w:t>aprīlī.</w:t>
      </w:r>
      <w:r>
        <w:rPr>
          <w:sz w:val="24"/>
          <w:szCs w:val="24"/>
        </w:rPr>
        <w:t xml:space="preserve"> ( o</w:t>
      </w:r>
      <w:r w:rsidR="00A42F9E" w:rsidRPr="008C463F">
        <w:rPr>
          <w:sz w:val="24"/>
          <w:szCs w:val="24"/>
        </w:rPr>
        <w:t xml:space="preserve">trā stunda </w:t>
      </w:r>
      <w:r>
        <w:rPr>
          <w:sz w:val="24"/>
          <w:szCs w:val="24"/>
        </w:rPr>
        <w:t xml:space="preserve">- </w:t>
      </w:r>
      <w:r w:rsidR="00A42F9E" w:rsidRPr="008C463F">
        <w:rPr>
          <w:sz w:val="24"/>
          <w:szCs w:val="24"/>
        </w:rPr>
        <w:t>18.</w:t>
      </w:r>
      <w:r>
        <w:rPr>
          <w:sz w:val="24"/>
          <w:szCs w:val="24"/>
        </w:rPr>
        <w:t xml:space="preserve"> </w:t>
      </w:r>
      <w:r w:rsidR="00A42F9E" w:rsidRPr="008C463F">
        <w:rPr>
          <w:sz w:val="24"/>
          <w:szCs w:val="24"/>
        </w:rPr>
        <w:t>aprīlī)</w:t>
      </w:r>
    </w:p>
    <w:p w:rsidR="00714FA7" w:rsidRPr="00443A2F" w:rsidRDefault="00F034C9">
      <w:pPr>
        <w:rPr>
          <w:b/>
          <w:i/>
          <w:sz w:val="24"/>
          <w:szCs w:val="24"/>
        </w:rPr>
      </w:pPr>
      <w:r w:rsidRPr="00443A2F">
        <w:rPr>
          <w:b/>
          <w:i/>
          <w:sz w:val="24"/>
          <w:szCs w:val="24"/>
        </w:rPr>
        <w:t>Stundas mērķis</w:t>
      </w:r>
      <w:r w:rsidR="00124794" w:rsidRPr="00443A2F">
        <w:rPr>
          <w:b/>
          <w:i/>
          <w:sz w:val="24"/>
          <w:szCs w:val="24"/>
        </w:rPr>
        <w:t xml:space="preserve"> un uzdevumi:</w:t>
      </w:r>
    </w:p>
    <w:p w:rsidR="00714FA7" w:rsidRPr="008C463F" w:rsidRDefault="00443A2F" w:rsidP="00714FA7">
      <w:pPr>
        <w:pStyle w:val="ListParagraph"/>
        <w:numPr>
          <w:ilvl w:val="0"/>
          <w:numId w:val="1"/>
        </w:numPr>
        <w:rPr>
          <w:sz w:val="24"/>
          <w:szCs w:val="24"/>
        </w:rPr>
      </w:pPr>
      <w:r>
        <w:rPr>
          <w:sz w:val="24"/>
          <w:szCs w:val="24"/>
        </w:rPr>
        <w:t>a</w:t>
      </w:r>
      <w:r w:rsidR="00714FA7" w:rsidRPr="008C463F">
        <w:rPr>
          <w:sz w:val="24"/>
          <w:szCs w:val="24"/>
        </w:rPr>
        <w:t>ttīstīt izglītojam</w:t>
      </w:r>
      <w:r>
        <w:rPr>
          <w:sz w:val="24"/>
          <w:szCs w:val="24"/>
        </w:rPr>
        <w:t>o</w:t>
      </w:r>
      <w:r w:rsidR="00714FA7" w:rsidRPr="008C463F">
        <w:rPr>
          <w:sz w:val="24"/>
          <w:szCs w:val="24"/>
        </w:rPr>
        <w:t xml:space="preserve"> kompetenci latviešu valodā;</w:t>
      </w:r>
    </w:p>
    <w:p w:rsidR="00F034C9" w:rsidRPr="008C463F" w:rsidRDefault="00443A2F" w:rsidP="00714FA7">
      <w:pPr>
        <w:pStyle w:val="ListParagraph"/>
        <w:numPr>
          <w:ilvl w:val="0"/>
          <w:numId w:val="1"/>
        </w:numPr>
        <w:rPr>
          <w:sz w:val="24"/>
          <w:szCs w:val="24"/>
        </w:rPr>
      </w:pPr>
      <w:r>
        <w:rPr>
          <w:sz w:val="24"/>
          <w:szCs w:val="24"/>
        </w:rPr>
        <w:t>n</w:t>
      </w:r>
      <w:r w:rsidR="005C459A" w:rsidRPr="008C463F">
        <w:rPr>
          <w:sz w:val="24"/>
          <w:szCs w:val="24"/>
        </w:rPr>
        <w:t xml:space="preserve">oskaidrot un izzināt, ko </w:t>
      </w:r>
      <w:r w:rsidRPr="008C463F">
        <w:rPr>
          <w:sz w:val="24"/>
          <w:szCs w:val="24"/>
        </w:rPr>
        <w:t>izglītojam</w:t>
      </w:r>
      <w:r>
        <w:rPr>
          <w:sz w:val="24"/>
          <w:szCs w:val="24"/>
        </w:rPr>
        <w:t>ie apguvuši</w:t>
      </w:r>
      <w:r w:rsidR="005C459A" w:rsidRPr="008C463F">
        <w:rPr>
          <w:sz w:val="24"/>
          <w:szCs w:val="24"/>
        </w:rPr>
        <w:t xml:space="preserve"> un k</w:t>
      </w:r>
      <w:r>
        <w:rPr>
          <w:sz w:val="24"/>
          <w:szCs w:val="24"/>
        </w:rPr>
        <w:t>as</w:t>
      </w:r>
      <w:r w:rsidR="005C459A" w:rsidRPr="008C463F">
        <w:rPr>
          <w:sz w:val="24"/>
          <w:szCs w:val="24"/>
        </w:rPr>
        <w:t xml:space="preserve"> vēl </w:t>
      </w:r>
      <w:r>
        <w:rPr>
          <w:sz w:val="24"/>
          <w:szCs w:val="24"/>
        </w:rPr>
        <w:t>jāatkārto tēmā “Vārdšķiras”;</w:t>
      </w:r>
    </w:p>
    <w:p w:rsidR="005C459A" w:rsidRPr="008C463F" w:rsidRDefault="00443A2F" w:rsidP="00714FA7">
      <w:pPr>
        <w:pStyle w:val="ListParagraph"/>
        <w:numPr>
          <w:ilvl w:val="0"/>
          <w:numId w:val="2"/>
        </w:numPr>
        <w:rPr>
          <w:sz w:val="24"/>
          <w:szCs w:val="24"/>
        </w:rPr>
      </w:pPr>
      <w:r>
        <w:rPr>
          <w:sz w:val="24"/>
          <w:szCs w:val="24"/>
        </w:rPr>
        <w:t>n</w:t>
      </w:r>
      <w:r w:rsidR="00714FA7" w:rsidRPr="008C463F">
        <w:rPr>
          <w:sz w:val="24"/>
          <w:szCs w:val="24"/>
        </w:rPr>
        <w:t>ostiprināt apgūtās zināšanas, prasmes un iemaņas tēmā “Vardšķiras”, gatavojoties pārbaudes darbam;</w:t>
      </w:r>
    </w:p>
    <w:p w:rsidR="00714FA7" w:rsidRPr="008C463F" w:rsidRDefault="00443A2F" w:rsidP="00714FA7">
      <w:pPr>
        <w:pStyle w:val="ListParagraph"/>
        <w:numPr>
          <w:ilvl w:val="0"/>
          <w:numId w:val="2"/>
        </w:numPr>
        <w:rPr>
          <w:sz w:val="24"/>
          <w:szCs w:val="24"/>
        </w:rPr>
      </w:pPr>
      <w:r>
        <w:rPr>
          <w:sz w:val="24"/>
          <w:szCs w:val="24"/>
        </w:rPr>
        <w:t>a</w:t>
      </w:r>
      <w:r w:rsidR="00714FA7" w:rsidRPr="008C463F">
        <w:rPr>
          <w:sz w:val="24"/>
          <w:szCs w:val="24"/>
        </w:rPr>
        <w:t>ttīstīt valodiskās saziņas prasmes, prasmi strādāt grupā;</w:t>
      </w:r>
    </w:p>
    <w:p w:rsidR="009564D3" w:rsidRDefault="00443A2F" w:rsidP="00714FA7">
      <w:pPr>
        <w:pStyle w:val="ListParagraph"/>
        <w:numPr>
          <w:ilvl w:val="0"/>
          <w:numId w:val="2"/>
        </w:numPr>
        <w:rPr>
          <w:sz w:val="24"/>
          <w:szCs w:val="24"/>
        </w:rPr>
      </w:pPr>
      <w:r>
        <w:rPr>
          <w:sz w:val="24"/>
          <w:szCs w:val="24"/>
        </w:rPr>
        <w:t>p</w:t>
      </w:r>
      <w:r w:rsidR="00714FA7" w:rsidRPr="008C463F">
        <w:rPr>
          <w:sz w:val="24"/>
          <w:szCs w:val="24"/>
        </w:rPr>
        <w:t xml:space="preserve">ilnveidot prasmi tekstā atpazīt un ievietot </w:t>
      </w:r>
      <w:r>
        <w:rPr>
          <w:sz w:val="24"/>
          <w:szCs w:val="24"/>
        </w:rPr>
        <w:t xml:space="preserve">5 </w:t>
      </w:r>
      <w:r w:rsidR="00714FA7" w:rsidRPr="008C463F">
        <w:rPr>
          <w:sz w:val="24"/>
          <w:szCs w:val="24"/>
        </w:rPr>
        <w:t>vārdšķiras: lietvārdu,</w:t>
      </w:r>
      <w:r w:rsidR="0086412D" w:rsidRPr="008C463F">
        <w:rPr>
          <w:sz w:val="24"/>
          <w:szCs w:val="24"/>
        </w:rPr>
        <w:t xml:space="preserve"> d</w:t>
      </w:r>
      <w:r>
        <w:rPr>
          <w:sz w:val="24"/>
          <w:szCs w:val="24"/>
        </w:rPr>
        <w:t xml:space="preserve">arbības vārdu, īpašības vārdu, </w:t>
      </w:r>
      <w:r w:rsidR="0086412D" w:rsidRPr="008C463F">
        <w:rPr>
          <w:sz w:val="24"/>
          <w:szCs w:val="24"/>
        </w:rPr>
        <w:t xml:space="preserve">skaitļa vārdu, </w:t>
      </w:r>
      <w:r w:rsidR="00714FA7" w:rsidRPr="008C463F">
        <w:rPr>
          <w:sz w:val="24"/>
          <w:szCs w:val="24"/>
        </w:rPr>
        <w:t>personu vietniekvārdus</w:t>
      </w:r>
      <w:r w:rsidR="009564D3" w:rsidRPr="008C463F">
        <w:rPr>
          <w:sz w:val="24"/>
          <w:szCs w:val="24"/>
        </w:rPr>
        <w:t>;</w:t>
      </w:r>
    </w:p>
    <w:p w:rsidR="008C463F" w:rsidRPr="008C463F" w:rsidRDefault="00443A2F" w:rsidP="00714FA7">
      <w:pPr>
        <w:pStyle w:val="ListParagraph"/>
        <w:numPr>
          <w:ilvl w:val="0"/>
          <w:numId w:val="2"/>
        </w:numPr>
        <w:rPr>
          <w:sz w:val="24"/>
          <w:szCs w:val="24"/>
        </w:rPr>
      </w:pPr>
      <w:r>
        <w:rPr>
          <w:sz w:val="24"/>
          <w:szCs w:val="24"/>
        </w:rPr>
        <w:t>p</w:t>
      </w:r>
      <w:r w:rsidR="008C463F">
        <w:rPr>
          <w:sz w:val="24"/>
          <w:szCs w:val="24"/>
        </w:rPr>
        <w:t>ilnveidot prasmi izmantot atgādnes “Vārdšķiras”;</w:t>
      </w:r>
    </w:p>
    <w:p w:rsidR="00714FA7" w:rsidRPr="008C463F" w:rsidRDefault="00443A2F" w:rsidP="00714FA7">
      <w:pPr>
        <w:pStyle w:val="ListParagraph"/>
        <w:numPr>
          <w:ilvl w:val="0"/>
          <w:numId w:val="2"/>
        </w:numPr>
        <w:rPr>
          <w:sz w:val="24"/>
          <w:szCs w:val="24"/>
        </w:rPr>
      </w:pPr>
      <w:r>
        <w:rPr>
          <w:sz w:val="24"/>
          <w:szCs w:val="24"/>
        </w:rPr>
        <w:t>v</w:t>
      </w:r>
      <w:r w:rsidR="009564D3" w:rsidRPr="008C463F">
        <w:rPr>
          <w:sz w:val="24"/>
          <w:szCs w:val="24"/>
        </w:rPr>
        <w:t>eicināt lepnumu par piederību savai pilsētai</w:t>
      </w:r>
      <w:r w:rsidR="00714FA7" w:rsidRPr="008C463F">
        <w:rPr>
          <w:sz w:val="24"/>
          <w:szCs w:val="24"/>
        </w:rPr>
        <w:t>.</w:t>
      </w:r>
    </w:p>
    <w:p w:rsidR="00124794" w:rsidRPr="00443A2F" w:rsidRDefault="00124794" w:rsidP="00124794">
      <w:pPr>
        <w:rPr>
          <w:b/>
          <w:i/>
          <w:sz w:val="24"/>
          <w:szCs w:val="24"/>
        </w:rPr>
      </w:pPr>
      <w:r w:rsidRPr="00443A2F">
        <w:rPr>
          <w:b/>
          <w:i/>
          <w:sz w:val="24"/>
          <w:szCs w:val="24"/>
        </w:rPr>
        <w:t>Stundas sagaidāmais rezultāts:</w:t>
      </w:r>
    </w:p>
    <w:p w:rsidR="0086412D" w:rsidRPr="008C463F" w:rsidRDefault="00443A2F" w:rsidP="00443A2F">
      <w:pPr>
        <w:pStyle w:val="ListParagraph"/>
        <w:numPr>
          <w:ilvl w:val="0"/>
          <w:numId w:val="4"/>
        </w:numPr>
        <w:jc w:val="both"/>
        <w:rPr>
          <w:sz w:val="24"/>
          <w:szCs w:val="24"/>
        </w:rPr>
      </w:pPr>
      <w:r>
        <w:rPr>
          <w:sz w:val="24"/>
          <w:szCs w:val="24"/>
        </w:rPr>
        <w:t xml:space="preserve">izglītojamie pilnveidojuši </w:t>
      </w:r>
      <w:r w:rsidR="0086412D" w:rsidRPr="008C463F">
        <w:rPr>
          <w:sz w:val="24"/>
          <w:szCs w:val="24"/>
        </w:rPr>
        <w:t xml:space="preserve">prasmes tekstā atpazīt </w:t>
      </w:r>
      <w:r>
        <w:rPr>
          <w:sz w:val="24"/>
          <w:szCs w:val="24"/>
        </w:rPr>
        <w:t xml:space="preserve">5 vārdšķiras: </w:t>
      </w:r>
      <w:r w:rsidR="0086412D" w:rsidRPr="008C463F">
        <w:rPr>
          <w:sz w:val="24"/>
          <w:szCs w:val="24"/>
        </w:rPr>
        <w:t>darbības vārdus, lietvārdus, īpašības vārdus, skaitļa vārdus, personu vietniekvārdus, kā arī prasmi saskaņot vārdus teikumā;</w:t>
      </w:r>
    </w:p>
    <w:p w:rsidR="0086412D" w:rsidRDefault="00443A2F" w:rsidP="0086412D">
      <w:pPr>
        <w:pStyle w:val="ListParagraph"/>
        <w:numPr>
          <w:ilvl w:val="0"/>
          <w:numId w:val="4"/>
        </w:numPr>
        <w:rPr>
          <w:sz w:val="24"/>
          <w:szCs w:val="24"/>
        </w:rPr>
      </w:pPr>
      <w:r>
        <w:rPr>
          <w:sz w:val="24"/>
          <w:szCs w:val="24"/>
        </w:rPr>
        <w:t xml:space="preserve">izglītojamie pilnveidojuši </w:t>
      </w:r>
      <w:r w:rsidR="0086412D" w:rsidRPr="008C463F">
        <w:rPr>
          <w:sz w:val="24"/>
          <w:szCs w:val="24"/>
        </w:rPr>
        <w:t>saskarsmes prasmes;</w:t>
      </w:r>
    </w:p>
    <w:p w:rsidR="008C463F" w:rsidRPr="008C463F" w:rsidRDefault="00443A2F" w:rsidP="0086412D">
      <w:pPr>
        <w:pStyle w:val="ListParagraph"/>
        <w:numPr>
          <w:ilvl w:val="0"/>
          <w:numId w:val="4"/>
        </w:numPr>
        <w:rPr>
          <w:sz w:val="24"/>
          <w:szCs w:val="24"/>
        </w:rPr>
      </w:pPr>
      <w:r>
        <w:rPr>
          <w:sz w:val="24"/>
          <w:szCs w:val="24"/>
        </w:rPr>
        <w:t xml:space="preserve">izglītojamie pilnveidojuši </w:t>
      </w:r>
      <w:r w:rsidR="008C463F">
        <w:rPr>
          <w:sz w:val="24"/>
          <w:szCs w:val="24"/>
        </w:rPr>
        <w:t>prasmi izmantot atgādnes: “Lietvārds”, “Darbības vārds”, “Īpašības vārds”, “Skaitļa vārds”, “Personu vietniekvārds”;</w:t>
      </w:r>
    </w:p>
    <w:p w:rsidR="0086412D" w:rsidRPr="008C463F" w:rsidRDefault="00443A2F" w:rsidP="0086412D">
      <w:pPr>
        <w:pStyle w:val="ListParagraph"/>
        <w:numPr>
          <w:ilvl w:val="0"/>
          <w:numId w:val="4"/>
        </w:numPr>
        <w:rPr>
          <w:sz w:val="24"/>
          <w:szCs w:val="24"/>
        </w:rPr>
      </w:pPr>
      <w:r>
        <w:rPr>
          <w:sz w:val="24"/>
          <w:szCs w:val="24"/>
        </w:rPr>
        <w:t xml:space="preserve">izglītojamie izvērtējuši savu gatavību </w:t>
      </w:r>
      <w:r w:rsidR="0086412D" w:rsidRPr="008C463F">
        <w:rPr>
          <w:sz w:val="24"/>
          <w:szCs w:val="24"/>
        </w:rPr>
        <w:t>rakstīt pārbaudes darbu “Vārdšķiras”.</w:t>
      </w:r>
    </w:p>
    <w:p w:rsidR="00714FA7" w:rsidRPr="00443A2F" w:rsidRDefault="00714FA7" w:rsidP="00714FA7">
      <w:pPr>
        <w:rPr>
          <w:b/>
          <w:i/>
          <w:sz w:val="24"/>
          <w:szCs w:val="24"/>
        </w:rPr>
      </w:pPr>
      <w:r w:rsidRPr="00443A2F">
        <w:rPr>
          <w:b/>
          <w:i/>
          <w:sz w:val="24"/>
          <w:szCs w:val="24"/>
        </w:rPr>
        <w:t>Stundas gaita</w:t>
      </w:r>
    </w:p>
    <w:tbl>
      <w:tblPr>
        <w:tblStyle w:val="TableGrid"/>
        <w:tblW w:w="10348" w:type="dxa"/>
        <w:tblInd w:w="-1026" w:type="dxa"/>
        <w:tblLook w:val="04A0" w:firstRow="1" w:lastRow="0" w:firstColumn="1" w:lastColumn="0" w:noHBand="0" w:noVBand="1"/>
      </w:tblPr>
      <w:tblGrid>
        <w:gridCol w:w="486"/>
        <w:gridCol w:w="3354"/>
        <w:gridCol w:w="1797"/>
        <w:gridCol w:w="2127"/>
        <w:gridCol w:w="997"/>
        <w:gridCol w:w="1587"/>
      </w:tblGrid>
      <w:tr w:rsidR="00565A14" w:rsidRPr="00443A2F" w:rsidTr="00FB5893">
        <w:tc>
          <w:tcPr>
            <w:tcW w:w="486" w:type="dxa"/>
          </w:tcPr>
          <w:p w:rsidR="00714FA7" w:rsidRPr="00443A2F" w:rsidRDefault="00714FA7" w:rsidP="00443A2F">
            <w:pPr>
              <w:jc w:val="center"/>
              <w:rPr>
                <w:b/>
                <w:sz w:val="24"/>
                <w:szCs w:val="24"/>
              </w:rPr>
            </w:pPr>
          </w:p>
        </w:tc>
        <w:tc>
          <w:tcPr>
            <w:tcW w:w="3354" w:type="dxa"/>
          </w:tcPr>
          <w:p w:rsidR="00714FA7" w:rsidRPr="00443A2F" w:rsidRDefault="00D8463C" w:rsidP="00443A2F">
            <w:pPr>
              <w:jc w:val="center"/>
              <w:rPr>
                <w:b/>
                <w:sz w:val="24"/>
                <w:szCs w:val="24"/>
              </w:rPr>
            </w:pPr>
            <w:r w:rsidRPr="00443A2F">
              <w:rPr>
                <w:b/>
                <w:sz w:val="24"/>
                <w:szCs w:val="24"/>
              </w:rPr>
              <w:t>Aktivitāte</w:t>
            </w:r>
          </w:p>
        </w:tc>
        <w:tc>
          <w:tcPr>
            <w:tcW w:w="1797" w:type="dxa"/>
          </w:tcPr>
          <w:p w:rsidR="00714FA7" w:rsidRPr="00443A2F" w:rsidRDefault="00D8463C" w:rsidP="00443A2F">
            <w:pPr>
              <w:jc w:val="center"/>
              <w:rPr>
                <w:b/>
                <w:sz w:val="24"/>
                <w:szCs w:val="24"/>
              </w:rPr>
            </w:pPr>
            <w:r w:rsidRPr="00443A2F">
              <w:rPr>
                <w:b/>
                <w:sz w:val="24"/>
                <w:szCs w:val="24"/>
              </w:rPr>
              <w:t>Sasniedzamais rezultāts</w:t>
            </w:r>
          </w:p>
        </w:tc>
        <w:tc>
          <w:tcPr>
            <w:tcW w:w="2127" w:type="dxa"/>
          </w:tcPr>
          <w:p w:rsidR="00714FA7" w:rsidRPr="00443A2F" w:rsidRDefault="00D8463C" w:rsidP="00443A2F">
            <w:pPr>
              <w:jc w:val="center"/>
              <w:rPr>
                <w:b/>
                <w:sz w:val="24"/>
                <w:szCs w:val="24"/>
              </w:rPr>
            </w:pPr>
            <w:r w:rsidRPr="00443A2F">
              <w:rPr>
                <w:b/>
                <w:sz w:val="24"/>
                <w:szCs w:val="24"/>
              </w:rPr>
              <w:t>Nepieciešamie materiāli</w:t>
            </w:r>
          </w:p>
        </w:tc>
        <w:tc>
          <w:tcPr>
            <w:tcW w:w="997" w:type="dxa"/>
          </w:tcPr>
          <w:p w:rsidR="00714FA7" w:rsidRPr="00443A2F" w:rsidRDefault="00D8463C" w:rsidP="00443A2F">
            <w:pPr>
              <w:jc w:val="center"/>
              <w:rPr>
                <w:b/>
                <w:sz w:val="24"/>
                <w:szCs w:val="24"/>
              </w:rPr>
            </w:pPr>
            <w:r w:rsidRPr="00443A2F">
              <w:rPr>
                <w:b/>
                <w:sz w:val="24"/>
                <w:szCs w:val="24"/>
              </w:rPr>
              <w:t>Laiks</w:t>
            </w:r>
          </w:p>
        </w:tc>
        <w:tc>
          <w:tcPr>
            <w:tcW w:w="1587" w:type="dxa"/>
          </w:tcPr>
          <w:p w:rsidR="00714FA7" w:rsidRPr="00443A2F" w:rsidRDefault="00D8463C" w:rsidP="00443A2F">
            <w:pPr>
              <w:jc w:val="center"/>
              <w:rPr>
                <w:b/>
                <w:sz w:val="24"/>
                <w:szCs w:val="24"/>
              </w:rPr>
            </w:pPr>
            <w:r w:rsidRPr="00443A2F">
              <w:rPr>
                <w:b/>
                <w:sz w:val="24"/>
                <w:szCs w:val="24"/>
              </w:rPr>
              <w:t>Piezīmes</w:t>
            </w:r>
          </w:p>
        </w:tc>
      </w:tr>
      <w:tr w:rsidR="00565A14" w:rsidRPr="008C463F" w:rsidTr="00FB5893">
        <w:tc>
          <w:tcPr>
            <w:tcW w:w="486" w:type="dxa"/>
          </w:tcPr>
          <w:p w:rsidR="00714FA7" w:rsidRPr="008C463F" w:rsidRDefault="00124794" w:rsidP="00714FA7">
            <w:pPr>
              <w:rPr>
                <w:sz w:val="24"/>
                <w:szCs w:val="24"/>
              </w:rPr>
            </w:pPr>
            <w:r w:rsidRPr="008C463F">
              <w:rPr>
                <w:sz w:val="24"/>
                <w:szCs w:val="24"/>
              </w:rPr>
              <w:t>1.</w:t>
            </w:r>
          </w:p>
        </w:tc>
        <w:tc>
          <w:tcPr>
            <w:tcW w:w="3354" w:type="dxa"/>
          </w:tcPr>
          <w:p w:rsidR="00714FA7" w:rsidRPr="008C463F" w:rsidRDefault="00573717" w:rsidP="004473FD">
            <w:pPr>
              <w:jc w:val="both"/>
              <w:rPr>
                <w:sz w:val="24"/>
                <w:szCs w:val="24"/>
              </w:rPr>
            </w:pPr>
            <w:r w:rsidRPr="008C463F">
              <w:rPr>
                <w:sz w:val="24"/>
                <w:szCs w:val="24"/>
              </w:rPr>
              <w:t>Ierosināšanas fāze.</w:t>
            </w:r>
          </w:p>
          <w:p w:rsidR="00573717" w:rsidRPr="008C463F" w:rsidRDefault="009564D3" w:rsidP="004473FD">
            <w:pPr>
              <w:pStyle w:val="ListParagraph"/>
              <w:numPr>
                <w:ilvl w:val="1"/>
                <w:numId w:val="3"/>
              </w:numPr>
              <w:ind w:left="232" w:hanging="232"/>
              <w:jc w:val="both"/>
              <w:rPr>
                <w:sz w:val="24"/>
                <w:szCs w:val="24"/>
              </w:rPr>
            </w:pPr>
            <w:r w:rsidRPr="008C463F">
              <w:rPr>
                <w:sz w:val="24"/>
                <w:szCs w:val="24"/>
              </w:rPr>
              <w:t>Stundas mērķa precizēšana:</w:t>
            </w:r>
          </w:p>
          <w:p w:rsidR="009564D3" w:rsidRPr="008C463F" w:rsidRDefault="009564D3" w:rsidP="004473FD">
            <w:pPr>
              <w:pStyle w:val="ListParagraph"/>
              <w:ind w:left="360"/>
              <w:jc w:val="both"/>
              <w:rPr>
                <w:i/>
                <w:sz w:val="24"/>
                <w:szCs w:val="24"/>
              </w:rPr>
            </w:pPr>
            <w:r w:rsidRPr="008C463F">
              <w:rPr>
                <w:sz w:val="24"/>
                <w:szCs w:val="24"/>
              </w:rPr>
              <w:t>Rāda dažādas kartiņas ar uzrakstī</w:t>
            </w:r>
            <w:r w:rsidR="006D4F34" w:rsidRPr="008C463F">
              <w:rPr>
                <w:sz w:val="24"/>
                <w:szCs w:val="24"/>
              </w:rPr>
              <w:t xml:space="preserve">tiem vārdiem. </w:t>
            </w:r>
            <w:r w:rsidR="006D4F34" w:rsidRPr="008C463F">
              <w:rPr>
                <w:i/>
                <w:sz w:val="24"/>
                <w:szCs w:val="24"/>
              </w:rPr>
              <w:t xml:space="preserve">Skolotāja jautā: </w:t>
            </w:r>
            <w:r w:rsidR="000E1695" w:rsidRPr="008C463F">
              <w:rPr>
                <w:i/>
                <w:sz w:val="24"/>
                <w:szCs w:val="24"/>
              </w:rPr>
              <w:t>*</w:t>
            </w:r>
            <w:r w:rsidR="006D4F34" w:rsidRPr="008C463F">
              <w:rPr>
                <w:i/>
                <w:sz w:val="24"/>
                <w:szCs w:val="24"/>
              </w:rPr>
              <w:t xml:space="preserve">Vai zini, kas tā par vārdšķiru? </w:t>
            </w:r>
            <w:r w:rsidR="000E1695" w:rsidRPr="008C463F">
              <w:rPr>
                <w:i/>
                <w:sz w:val="24"/>
                <w:szCs w:val="24"/>
              </w:rPr>
              <w:t>*</w:t>
            </w:r>
            <w:r w:rsidR="006D4F34" w:rsidRPr="008C463F">
              <w:rPr>
                <w:i/>
                <w:sz w:val="24"/>
                <w:szCs w:val="24"/>
              </w:rPr>
              <w:t xml:space="preserve">Ko </w:t>
            </w:r>
            <w:r w:rsidR="006D4F34" w:rsidRPr="008C463F">
              <w:rPr>
                <w:i/>
                <w:sz w:val="24"/>
                <w:szCs w:val="24"/>
              </w:rPr>
              <w:lastRenderedPageBreak/>
              <w:t>vari pateikt par šā vārda gramatiskajām kategorijām?</w:t>
            </w:r>
          </w:p>
          <w:p w:rsidR="00924AC3" w:rsidRDefault="006D4F34" w:rsidP="004473FD">
            <w:pPr>
              <w:pStyle w:val="ListParagraph"/>
              <w:ind w:left="360"/>
              <w:jc w:val="both"/>
              <w:rPr>
                <w:i/>
                <w:sz w:val="24"/>
                <w:szCs w:val="24"/>
              </w:rPr>
            </w:pPr>
            <w:r w:rsidRPr="008C463F">
              <w:rPr>
                <w:i/>
                <w:sz w:val="24"/>
                <w:szCs w:val="24"/>
              </w:rPr>
              <w:t>Tātad, mēs jau esam aplūkojuši gan lietvārdus, gan darbības vārdus, gan īpašības vārdus, gan skaitļa vārdus un personu vietniekvārdus.</w:t>
            </w:r>
            <w:r w:rsidR="00924AC3">
              <w:rPr>
                <w:i/>
                <w:sz w:val="24"/>
                <w:szCs w:val="24"/>
              </w:rPr>
              <w:t xml:space="preserve"> (</w:t>
            </w:r>
            <w:r w:rsidR="00924AC3">
              <w:rPr>
                <w:i/>
                <w:sz w:val="24"/>
                <w:szCs w:val="24"/>
                <w:u w:val="single"/>
              </w:rPr>
              <w:t>skolotājs un izglītojamie noskaidro</w:t>
            </w:r>
            <w:r w:rsidR="00924AC3" w:rsidRPr="008C463F">
              <w:rPr>
                <w:i/>
                <w:sz w:val="24"/>
                <w:szCs w:val="24"/>
                <w:u w:val="single"/>
              </w:rPr>
              <w:t>, k</w:t>
            </w:r>
            <w:r w:rsidR="00924AC3">
              <w:rPr>
                <w:i/>
                <w:sz w:val="24"/>
                <w:szCs w:val="24"/>
                <w:u w:val="single"/>
              </w:rPr>
              <w:t>as jau ir zināms par konkrēto vārdšķiru</w:t>
            </w:r>
            <w:r w:rsidR="00924AC3" w:rsidRPr="008C463F">
              <w:rPr>
                <w:i/>
                <w:sz w:val="24"/>
                <w:szCs w:val="24"/>
                <w:u w:val="single"/>
              </w:rPr>
              <w:t xml:space="preserve"> un k</w:t>
            </w:r>
            <w:r w:rsidR="00924AC3">
              <w:rPr>
                <w:i/>
                <w:sz w:val="24"/>
                <w:szCs w:val="24"/>
                <w:u w:val="single"/>
              </w:rPr>
              <w:t>as</w:t>
            </w:r>
            <w:r w:rsidR="00924AC3" w:rsidRPr="008C463F">
              <w:rPr>
                <w:i/>
                <w:sz w:val="24"/>
                <w:szCs w:val="24"/>
                <w:u w:val="single"/>
              </w:rPr>
              <w:t xml:space="preserve"> vēl </w:t>
            </w:r>
            <w:r w:rsidR="00924AC3">
              <w:rPr>
                <w:i/>
                <w:sz w:val="24"/>
                <w:szCs w:val="24"/>
                <w:u w:val="single"/>
              </w:rPr>
              <w:t xml:space="preserve">ir </w:t>
            </w:r>
            <w:r w:rsidR="00924AC3" w:rsidRPr="008C463F">
              <w:rPr>
                <w:i/>
                <w:sz w:val="24"/>
                <w:szCs w:val="24"/>
                <w:u w:val="single"/>
              </w:rPr>
              <w:t>jāatkārto</w:t>
            </w:r>
            <w:r w:rsidR="00924AC3">
              <w:rPr>
                <w:i/>
                <w:sz w:val="24"/>
                <w:szCs w:val="24"/>
              </w:rPr>
              <w:t>)</w:t>
            </w:r>
            <w:r w:rsidR="000E1695" w:rsidRPr="008C463F">
              <w:rPr>
                <w:i/>
                <w:sz w:val="24"/>
                <w:szCs w:val="24"/>
              </w:rPr>
              <w:t>*</w:t>
            </w:r>
          </w:p>
          <w:p w:rsidR="000E1695" w:rsidRPr="008C463F" w:rsidRDefault="00924AC3" w:rsidP="004473FD">
            <w:pPr>
              <w:pStyle w:val="ListParagraph"/>
              <w:ind w:left="360"/>
              <w:jc w:val="both"/>
              <w:rPr>
                <w:i/>
                <w:sz w:val="24"/>
                <w:szCs w:val="24"/>
              </w:rPr>
            </w:pPr>
            <w:r>
              <w:rPr>
                <w:i/>
                <w:sz w:val="24"/>
                <w:szCs w:val="24"/>
              </w:rPr>
              <w:t>Skolotājs jautā</w:t>
            </w:r>
            <w:r w:rsidRPr="008C463F">
              <w:rPr>
                <w:i/>
                <w:sz w:val="24"/>
                <w:szCs w:val="24"/>
              </w:rPr>
              <w:t>: *</w:t>
            </w:r>
            <w:r w:rsidR="006D4F34" w:rsidRPr="008C463F">
              <w:rPr>
                <w:i/>
                <w:sz w:val="24"/>
                <w:szCs w:val="24"/>
              </w:rPr>
              <w:t>Kāda darbība seko tad, kad tēma beigusies?</w:t>
            </w:r>
            <w:r w:rsidRPr="008C463F">
              <w:rPr>
                <w:i/>
                <w:sz w:val="24"/>
                <w:szCs w:val="24"/>
              </w:rPr>
              <w:t>*</w:t>
            </w:r>
            <w:r w:rsidR="006D4F34" w:rsidRPr="008C463F">
              <w:rPr>
                <w:i/>
                <w:sz w:val="24"/>
                <w:szCs w:val="24"/>
              </w:rPr>
              <w:t xml:space="preserve"> </w:t>
            </w:r>
          </w:p>
          <w:p w:rsidR="006D4F34" w:rsidRPr="008C463F" w:rsidRDefault="00924AC3" w:rsidP="004473FD">
            <w:pPr>
              <w:pStyle w:val="ListParagraph"/>
              <w:ind w:left="360"/>
              <w:jc w:val="both"/>
              <w:rPr>
                <w:i/>
                <w:sz w:val="24"/>
                <w:szCs w:val="24"/>
              </w:rPr>
            </w:pPr>
            <w:r>
              <w:rPr>
                <w:i/>
                <w:sz w:val="24"/>
                <w:szCs w:val="24"/>
                <w:u w:val="single"/>
              </w:rPr>
              <w:t>(</w:t>
            </w:r>
            <w:r w:rsidR="006D4F34" w:rsidRPr="008C463F">
              <w:rPr>
                <w:i/>
                <w:sz w:val="24"/>
                <w:szCs w:val="24"/>
                <w:u w:val="single"/>
              </w:rPr>
              <w:t>kontroldarbs</w:t>
            </w:r>
            <w:r w:rsidR="006D4F34" w:rsidRPr="008C463F">
              <w:rPr>
                <w:i/>
                <w:sz w:val="24"/>
                <w:szCs w:val="24"/>
              </w:rPr>
              <w:t>)</w:t>
            </w:r>
          </w:p>
          <w:p w:rsidR="000E1695" w:rsidRPr="008C463F" w:rsidRDefault="000E1695" w:rsidP="004473FD">
            <w:pPr>
              <w:pStyle w:val="ListParagraph"/>
              <w:ind w:left="360"/>
              <w:jc w:val="both"/>
              <w:rPr>
                <w:b/>
                <w:sz w:val="24"/>
                <w:szCs w:val="24"/>
              </w:rPr>
            </w:pPr>
            <w:r w:rsidRPr="008C463F">
              <w:rPr>
                <w:b/>
                <w:sz w:val="24"/>
                <w:szCs w:val="24"/>
              </w:rPr>
              <w:t>Tātad šajā stundā pārskatām, sakārtojam, pilnveidojam savas zināšanas par vārdšķirām.</w:t>
            </w:r>
          </w:p>
        </w:tc>
        <w:tc>
          <w:tcPr>
            <w:tcW w:w="1797" w:type="dxa"/>
          </w:tcPr>
          <w:p w:rsidR="00714FA7" w:rsidRPr="008C463F" w:rsidRDefault="0023480C" w:rsidP="00443A2F">
            <w:pPr>
              <w:jc w:val="center"/>
              <w:rPr>
                <w:sz w:val="24"/>
                <w:szCs w:val="24"/>
              </w:rPr>
            </w:pPr>
            <w:r w:rsidRPr="008C463F">
              <w:rPr>
                <w:sz w:val="24"/>
                <w:szCs w:val="24"/>
              </w:rPr>
              <w:lastRenderedPageBreak/>
              <w:t>Noskaidrot</w:t>
            </w:r>
            <w:r w:rsidR="00443A2F">
              <w:rPr>
                <w:sz w:val="24"/>
                <w:szCs w:val="24"/>
              </w:rPr>
              <w:t>s</w:t>
            </w:r>
            <w:r w:rsidRPr="008C463F">
              <w:rPr>
                <w:sz w:val="24"/>
                <w:szCs w:val="24"/>
              </w:rPr>
              <w:t xml:space="preserve"> stundas mē</w:t>
            </w:r>
            <w:r w:rsidR="00443A2F">
              <w:rPr>
                <w:sz w:val="24"/>
                <w:szCs w:val="24"/>
              </w:rPr>
              <w:t>r</w:t>
            </w:r>
            <w:r w:rsidRPr="008C463F">
              <w:rPr>
                <w:sz w:val="24"/>
                <w:szCs w:val="24"/>
              </w:rPr>
              <w:t>ķis</w:t>
            </w:r>
          </w:p>
        </w:tc>
        <w:tc>
          <w:tcPr>
            <w:tcW w:w="2127" w:type="dxa"/>
          </w:tcPr>
          <w:p w:rsidR="006D4F34" w:rsidRPr="006908B7" w:rsidRDefault="006908B7" w:rsidP="007A27BC">
            <w:pPr>
              <w:jc w:val="center"/>
              <w:rPr>
                <w:sz w:val="24"/>
                <w:szCs w:val="24"/>
              </w:rPr>
            </w:pPr>
            <w:r w:rsidRPr="006908B7">
              <w:rPr>
                <w:sz w:val="24"/>
                <w:szCs w:val="24"/>
              </w:rPr>
              <w:t>K</w:t>
            </w:r>
            <w:r w:rsidR="006D4F34" w:rsidRPr="006908B7">
              <w:rPr>
                <w:sz w:val="24"/>
                <w:szCs w:val="24"/>
              </w:rPr>
              <w:t>artiņas ar</w:t>
            </w:r>
            <w:r w:rsidR="006D4F34" w:rsidRPr="006908B7">
              <w:rPr>
                <w:szCs w:val="24"/>
              </w:rPr>
              <w:t xml:space="preserve"> </w:t>
            </w:r>
            <w:r w:rsidR="006D4F34" w:rsidRPr="006908B7">
              <w:rPr>
                <w:sz w:val="24"/>
                <w:szCs w:val="24"/>
              </w:rPr>
              <w:t>uzrakstītiem vārdiem</w:t>
            </w:r>
            <w:r w:rsidR="00443A2F" w:rsidRPr="006908B7">
              <w:rPr>
                <w:sz w:val="24"/>
                <w:szCs w:val="24"/>
              </w:rPr>
              <w:t>;</w:t>
            </w:r>
          </w:p>
          <w:p w:rsidR="000E1695" w:rsidRPr="006908B7" w:rsidRDefault="006908B7" w:rsidP="007A27BC">
            <w:pPr>
              <w:jc w:val="center"/>
              <w:rPr>
                <w:sz w:val="24"/>
                <w:szCs w:val="24"/>
              </w:rPr>
            </w:pPr>
            <w:r w:rsidRPr="006908B7">
              <w:rPr>
                <w:sz w:val="24"/>
                <w:szCs w:val="24"/>
              </w:rPr>
              <w:t>A</w:t>
            </w:r>
            <w:r w:rsidR="000E1695" w:rsidRPr="006908B7">
              <w:rPr>
                <w:sz w:val="24"/>
                <w:szCs w:val="24"/>
              </w:rPr>
              <w:t>tgādnes uz tāfeles</w:t>
            </w:r>
            <w:r>
              <w:rPr>
                <w:rStyle w:val="FootnoteReference"/>
                <w:sz w:val="24"/>
                <w:szCs w:val="24"/>
              </w:rPr>
              <w:footnoteReference w:id="1"/>
            </w:r>
            <w:r w:rsidR="007A27BC">
              <w:rPr>
                <w:sz w:val="24"/>
                <w:szCs w:val="24"/>
              </w:rPr>
              <w:t>.</w:t>
            </w:r>
          </w:p>
        </w:tc>
        <w:tc>
          <w:tcPr>
            <w:tcW w:w="997" w:type="dxa"/>
          </w:tcPr>
          <w:p w:rsidR="00714FA7" w:rsidRPr="008C463F" w:rsidRDefault="00A42F9E" w:rsidP="00443A2F">
            <w:pPr>
              <w:jc w:val="center"/>
              <w:rPr>
                <w:sz w:val="24"/>
                <w:szCs w:val="24"/>
              </w:rPr>
            </w:pPr>
            <w:r w:rsidRPr="008C463F">
              <w:rPr>
                <w:sz w:val="24"/>
                <w:szCs w:val="24"/>
              </w:rPr>
              <w:t>5</w:t>
            </w:r>
            <w:r w:rsidR="000E1695" w:rsidRPr="008C463F">
              <w:rPr>
                <w:sz w:val="24"/>
                <w:szCs w:val="24"/>
              </w:rPr>
              <w:t xml:space="preserve"> min.</w:t>
            </w:r>
          </w:p>
        </w:tc>
        <w:tc>
          <w:tcPr>
            <w:tcW w:w="1587" w:type="dxa"/>
          </w:tcPr>
          <w:p w:rsidR="00714FA7" w:rsidRPr="008C463F" w:rsidRDefault="00F67A31" w:rsidP="007A27BC">
            <w:pPr>
              <w:jc w:val="both"/>
              <w:rPr>
                <w:sz w:val="24"/>
                <w:szCs w:val="24"/>
              </w:rPr>
            </w:pPr>
            <w:r>
              <w:rPr>
                <w:sz w:val="24"/>
                <w:szCs w:val="24"/>
              </w:rPr>
              <w:t>Uz tāfeles izvietotas skolotājas veidotas atgādnes par 5 vārdšķirām</w:t>
            </w:r>
          </w:p>
        </w:tc>
      </w:tr>
      <w:tr w:rsidR="00565A14" w:rsidRPr="008C463F" w:rsidTr="00FB5893">
        <w:tc>
          <w:tcPr>
            <w:tcW w:w="486" w:type="dxa"/>
          </w:tcPr>
          <w:p w:rsidR="00714FA7" w:rsidRPr="008C463F" w:rsidRDefault="000E1695" w:rsidP="00714FA7">
            <w:pPr>
              <w:rPr>
                <w:sz w:val="24"/>
                <w:szCs w:val="24"/>
              </w:rPr>
            </w:pPr>
            <w:r w:rsidRPr="008C463F">
              <w:rPr>
                <w:sz w:val="24"/>
                <w:szCs w:val="24"/>
              </w:rPr>
              <w:lastRenderedPageBreak/>
              <w:t>2.</w:t>
            </w:r>
          </w:p>
        </w:tc>
        <w:tc>
          <w:tcPr>
            <w:tcW w:w="3354" w:type="dxa"/>
          </w:tcPr>
          <w:p w:rsidR="00714FA7" w:rsidRPr="008C463F" w:rsidRDefault="00013FA7" w:rsidP="004473FD">
            <w:pPr>
              <w:jc w:val="both"/>
              <w:rPr>
                <w:sz w:val="24"/>
                <w:szCs w:val="24"/>
              </w:rPr>
            </w:pPr>
            <w:r>
              <w:rPr>
                <w:sz w:val="24"/>
                <w:szCs w:val="24"/>
              </w:rPr>
              <w:t>Izglītojamie dalās</w:t>
            </w:r>
            <w:r w:rsidR="000E1695" w:rsidRPr="008C463F">
              <w:rPr>
                <w:sz w:val="24"/>
                <w:szCs w:val="24"/>
              </w:rPr>
              <w:t xml:space="preserve"> grup</w:t>
            </w:r>
            <w:r>
              <w:rPr>
                <w:sz w:val="24"/>
                <w:szCs w:val="24"/>
              </w:rPr>
              <w:t>ās ( no kastes izvelk kādu liet</w:t>
            </w:r>
            <w:r w:rsidR="000E1695" w:rsidRPr="008C463F">
              <w:rPr>
                <w:sz w:val="24"/>
                <w:szCs w:val="24"/>
              </w:rPr>
              <w:t xml:space="preserve">u. </w:t>
            </w:r>
            <w:r w:rsidR="000E1695" w:rsidRPr="00013FA7">
              <w:rPr>
                <w:i/>
                <w:sz w:val="24"/>
                <w:szCs w:val="24"/>
              </w:rPr>
              <w:t xml:space="preserve">Pārī </w:t>
            </w:r>
            <w:r w:rsidR="00C92077" w:rsidRPr="00013FA7">
              <w:rPr>
                <w:i/>
                <w:sz w:val="24"/>
                <w:szCs w:val="24"/>
              </w:rPr>
              <w:t xml:space="preserve">tie, kuri izvelk </w:t>
            </w:r>
            <w:r w:rsidR="000E1695" w:rsidRPr="00013FA7">
              <w:rPr>
                <w:i/>
                <w:sz w:val="24"/>
                <w:szCs w:val="24"/>
              </w:rPr>
              <w:t>vienād</w:t>
            </w:r>
            <w:r w:rsidR="00C92077" w:rsidRPr="00013FA7">
              <w:rPr>
                <w:i/>
                <w:sz w:val="24"/>
                <w:szCs w:val="24"/>
              </w:rPr>
              <w:t>as</w:t>
            </w:r>
            <w:r w:rsidR="000E1695" w:rsidRPr="00013FA7">
              <w:rPr>
                <w:i/>
                <w:sz w:val="24"/>
                <w:szCs w:val="24"/>
              </w:rPr>
              <w:t xml:space="preserve"> krās</w:t>
            </w:r>
            <w:r w:rsidR="00C92077" w:rsidRPr="00013FA7">
              <w:rPr>
                <w:i/>
                <w:sz w:val="24"/>
                <w:szCs w:val="24"/>
              </w:rPr>
              <w:t>as</w:t>
            </w:r>
            <w:r w:rsidR="000E1695" w:rsidRPr="00013FA7">
              <w:rPr>
                <w:i/>
                <w:sz w:val="24"/>
                <w:szCs w:val="24"/>
              </w:rPr>
              <w:t xml:space="preserve"> lietu</w:t>
            </w:r>
            <w:r w:rsidR="000E1695" w:rsidRPr="008C463F">
              <w:rPr>
                <w:sz w:val="24"/>
                <w:szCs w:val="24"/>
              </w:rPr>
              <w:t>)</w:t>
            </w:r>
            <w:r w:rsidR="00C92077">
              <w:rPr>
                <w:sz w:val="24"/>
                <w:szCs w:val="24"/>
              </w:rPr>
              <w:t>.</w:t>
            </w:r>
          </w:p>
          <w:p w:rsidR="000E1695" w:rsidRPr="008C463F" w:rsidRDefault="000E1695" w:rsidP="00714FA7">
            <w:pPr>
              <w:rPr>
                <w:sz w:val="24"/>
                <w:szCs w:val="24"/>
              </w:rPr>
            </w:pPr>
            <w:r w:rsidRPr="008C463F">
              <w:rPr>
                <w:sz w:val="24"/>
                <w:szCs w:val="24"/>
              </w:rPr>
              <w:t>Izlozē</w:t>
            </w:r>
            <w:r w:rsidR="00C92077">
              <w:rPr>
                <w:sz w:val="24"/>
                <w:szCs w:val="24"/>
              </w:rPr>
              <w:t xml:space="preserve"> konkrētu</w:t>
            </w:r>
            <w:r w:rsidRPr="008C463F">
              <w:rPr>
                <w:sz w:val="24"/>
                <w:szCs w:val="24"/>
              </w:rPr>
              <w:t xml:space="preserve"> vārdšķiru.</w:t>
            </w:r>
          </w:p>
        </w:tc>
        <w:tc>
          <w:tcPr>
            <w:tcW w:w="1797" w:type="dxa"/>
          </w:tcPr>
          <w:p w:rsidR="0023480C" w:rsidRPr="008C463F" w:rsidRDefault="0023480C" w:rsidP="00C92077">
            <w:pPr>
              <w:jc w:val="center"/>
              <w:rPr>
                <w:sz w:val="24"/>
                <w:szCs w:val="24"/>
              </w:rPr>
            </w:pPr>
            <w:r w:rsidRPr="008C463F">
              <w:rPr>
                <w:sz w:val="24"/>
                <w:szCs w:val="24"/>
              </w:rPr>
              <w:t>4 darba grupas/pāri</w:t>
            </w:r>
          </w:p>
        </w:tc>
        <w:tc>
          <w:tcPr>
            <w:tcW w:w="2127" w:type="dxa"/>
          </w:tcPr>
          <w:p w:rsidR="00714FA7" w:rsidRPr="008C463F" w:rsidRDefault="000E1695" w:rsidP="00C92077">
            <w:pPr>
              <w:jc w:val="center"/>
              <w:rPr>
                <w:sz w:val="24"/>
                <w:szCs w:val="24"/>
              </w:rPr>
            </w:pPr>
            <w:r w:rsidRPr="008C463F">
              <w:rPr>
                <w:sz w:val="24"/>
                <w:szCs w:val="24"/>
              </w:rPr>
              <w:t>Kaste ar dažādām mantiņām;</w:t>
            </w:r>
          </w:p>
          <w:p w:rsidR="000E1695" w:rsidRPr="008C463F" w:rsidRDefault="000E1695" w:rsidP="00C92077">
            <w:pPr>
              <w:jc w:val="center"/>
              <w:rPr>
                <w:sz w:val="24"/>
                <w:szCs w:val="24"/>
              </w:rPr>
            </w:pPr>
            <w:r w:rsidRPr="008C463F">
              <w:rPr>
                <w:sz w:val="24"/>
                <w:szCs w:val="24"/>
              </w:rPr>
              <w:t>Kartiņas ar vārdšķirām</w:t>
            </w:r>
            <w:r w:rsidR="007A27BC">
              <w:rPr>
                <w:rStyle w:val="FootnoteReference"/>
                <w:sz w:val="24"/>
                <w:szCs w:val="24"/>
              </w:rPr>
              <w:footnoteReference w:id="2"/>
            </w:r>
            <w:r w:rsidR="007A27BC">
              <w:rPr>
                <w:sz w:val="24"/>
                <w:szCs w:val="24"/>
              </w:rPr>
              <w:t>.</w:t>
            </w:r>
          </w:p>
        </w:tc>
        <w:tc>
          <w:tcPr>
            <w:tcW w:w="997" w:type="dxa"/>
          </w:tcPr>
          <w:p w:rsidR="00714FA7" w:rsidRPr="008C463F" w:rsidRDefault="0023480C" w:rsidP="00C92077">
            <w:pPr>
              <w:jc w:val="center"/>
              <w:rPr>
                <w:sz w:val="24"/>
                <w:szCs w:val="24"/>
              </w:rPr>
            </w:pPr>
            <w:r w:rsidRPr="008C463F">
              <w:rPr>
                <w:sz w:val="24"/>
                <w:szCs w:val="24"/>
              </w:rPr>
              <w:t>2 min.</w:t>
            </w:r>
          </w:p>
        </w:tc>
        <w:tc>
          <w:tcPr>
            <w:tcW w:w="1587" w:type="dxa"/>
          </w:tcPr>
          <w:p w:rsidR="00714FA7" w:rsidRPr="008C463F" w:rsidRDefault="00714FA7" w:rsidP="00714FA7">
            <w:pPr>
              <w:rPr>
                <w:sz w:val="24"/>
                <w:szCs w:val="24"/>
              </w:rPr>
            </w:pPr>
          </w:p>
        </w:tc>
      </w:tr>
      <w:tr w:rsidR="00565A14" w:rsidRPr="008C463F" w:rsidTr="00FB5893">
        <w:tc>
          <w:tcPr>
            <w:tcW w:w="486" w:type="dxa"/>
          </w:tcPr>
          <w:p w:rsidR="00714FA7" w:rsidRPr="008C463F" w:rsidRDefault="0023480C" w:rsidP="00714FA7">
            <w:pPr>
              <w:rPr>
                <w:sz w:val="24"/>
                <w:szCs w:val="24"/>
              </w:rPr>
            </w:pPr>
            <w:r w:rsidRPr="008C463F">
              <w:rPr>
                <w:sz w:val="24"/>
                <w:szCs w:val="24"/>
              </w:rPr>
              <w:t>3.</w:t>
            </w:r>
          </w:p>
        </w:tc>
        <w:tc>
          <w:tcPr>
            <w:tcW w:w="3354" w:type="dxa"/>
          </w:tcPr>
          <w:p w:rsidR="00C92077" w:rsidRDefault="0023480C" w:rsidP="00C92077">
            <w:pPr>
              <w:jc w:val="both"/>
              <w:rPr>
                <w:sz w:val="24"/>
                <w:szCs w:val="24"/>
              </w:rPr>
            </w:pPr>
            <w:r w:rsidRPr="008C463F">
              <w:rPr>
                <w:sz w:val="24"/>
                <w:szCs w:val="24"/>
              </w:rPr>
              <w:t xml:space="preserve">Uzdevums: </w:t>
            </w:r>
            <w:r w:rsidR="00C92077">
              <w:rPr>
                <w:sz w:val="24"/>
                <w:szCs w:val="24"/>
              </w:rPr>
              <w:t>izglītojamie saņem kastīti ar visu 5 vārdšķiru atgādnēm, kuras sadalītas pa attiecīgās vārdšķiras kategorijām (lai izglītojamiem vieglāk orientēties katrai vārdšķirai – sava krāsa, tomēr tas izglītojam</w:t>
            </w:r>
            <w:r w:rsidR="00013FA7">
              <w:rPr>
                <w:sz w:val="24"/>
                <w:szCs w:val="24"/>
              </w:rPr>
              <w:t>ie</w:t>
            </w:r>
            <w:r w:rsidR="00C92077">
              <w:rPr>
                <w:sz w:val="24"/>
                <w:szCs w:val="24"/>
              </w:rPr>
              <w:t>m jāizdomā pašiem/ām)</w:t>
            </w:r>
            <w:r w:rsidR="00013FA7">
              <w:rPr>
                <w:sz w:val="24"/>
                <w:szCs w:val="24"/>
              </w:rPr>
              <w:t>.</w:t>
            </w:r>
          </w:p>
          <w:p w:rsidR="00013FA7" w:rsidRPr="00013FA7" w:rsidRDefault="00013FA7" w:rsidP="00C92077">
            <w:pPr>
              <w:jc w:val="both"/>
              <w:rPr>
                <w:i/>
                <w:sz w:val="24"/>
                <w:szCs w:val="24"/>
              </w:rPr>
            </w:pPr>
            <w:r w:rsidRPr="00013FA7">
              <w:rPr>
                <w:i/>
                <w:sz w:val="24"/>
                <w:szCs w:val="24"/>
              </w:rPr>
              <w:t>Skolotājs rosina katrai grupai pašizvērtēt, vai skolotājas atgādne paliek redzama uz tāfeles, vai to noņem nost.</w:t>
            </w:r>
          </w:p>
          <w:p w:rsidR="00F67A31" w:rsidRPr="008C463F" w:rsidRDefault="00C92077" w:rsidP="005D5786">
            <w:pPr>
              <w:jc w:val="both"/>
              <w:rPr>
                <w:sz w:val="24"/>
                <w:szCs w:val="24"/>
              </w:rPr>
            </w:pPr>
            <w:r>
              <w:rPr>
                <w:sz w:val="24"/>
                <w:szCs w:val="24"/>
              </w:rPr>
              <w:t>Izglītojamiem jāizveido izlozētās vārdšķiras atgādnes “puzle”.</w:t>
            </w:r>
          </w:p>
        </w:tc>
        <w:tc>
          <w:tcPr>
            <w:tcW w:w="1797" w:type="dxa"/>
          </w:tcPr>
          <w:p w:rsidR="00714FA7" w:rsidRPr="008C463F" w:rsidRDefault="0023480C" w:rsidP="00013FA7">
            <w:pPr>
              <w:jc w:val="center"/>
              <w:rPr>
                <w:sz w:val="24"/>
                <w:szCs w:val="24"/>
              </w:rPr>
            </w:pPr>
            <w:r w:rsidRPr="008C463F">
              <w:rPr>
                <w:sz w:val="24"/>
                <w:szCs w:val="24"/>
              </w:rPr>
              <w:t>Atkārtotas kategorijas par zināmu vārdšķiru;</w:t>
            </w:r>
          </w:p>
          <w:p w:rsidR="0023480C" w:rsidRPr="008C463F" w:rsidRDefault="0023480C" w:rsidP="00013FA7">
            <w:pPr>
              <w:jc w:val="center"/>
              <w:rPr>
                <w:sz w:val="24"/>
                <w:szCs w:val="24"/>
              </w:rPr>
            </w:pPr>
            <w:r w:rsidRPr="008C463F">
              <w:rPr>
                <w:sz w:val="24"/>
                <w:szCs w:val="24"/>
              </w:rPr>
              <w:t>Pilnveidota prasme strādāt pārī</w:t>
            </w:r>
          </w:p>
        </w:tc>
        <w:tc>
          <w:tcPr>
            <w:tcW w:w="2127" w:type="dxa"/>
          </w:tcPr>
          <w:p w:rsidR="00714FA7" w:rsidRPr="008C463F" w:rsidRDefault="0023480C" w:rsidP="00013FA7">
            <w:pPr>
              <w:jc w:val="center"/>
              <w:rPr>
                <w:sz w:val="24"/>
                <w:szCs w:val="24"/>
              </w:rPr>
            </w:pPr>
            <w:r w:rsidRPr="008C463F">
              <w:rPr>
                <w:sz w:val="24"/>
                <w:szCs w:val="24"/>
              </w:rPr>
              <w:t>Izdales materiāls “Atgādnes par vārdšķirām”</w:t>
            </w:r>
            <w:r w:rsidR="005D5786">
              <w:rPr>
                <w:rStyle w:val="FootnoteReference"/>
                <w:sz w:val="24"/>
                <w:szCs w:val="24"/>
              </w:rPr>
              <w:t xml:space="preserve"> </w:t>
            </w:r>
            <w:r w:rsidR="005D5786">
              <w:rPr>
                <w:rStyle w:val="FootnoteReference"/>
                <w:sz w:val="24"/>
                <w:szCs w:val="24"/>
              </w:rPr>
              <w:footnoteReference w:id="3"/>
            </w:r>
            <w:r w:rsidR="005D5786">
              <w:rPr>
                <w:sz w:val="24"/>
                <w:szCs w:val="24"/>
              </w:rPr>
              <w:t>.</w:t>
            </w:r>
          </w:p>
        </w:tc>
        <w:tc>
          <w:tcPr>
            <w:tcW w:w="997" w:type="dxa"/>
          </w:tcPr>
          <w:p w:rsidR="00714FA7" w:rsidRPr="008C463F" w:rsidRDefault="00A42F9E" w:rsidP="00013FA7">
            <w:pPr>
              <w:jc w:val="center"/>
              <w:rPr>
                <w:sz w:val="24"/>
                <w:szCs w:val="24"/>
              </w:rPr>
            </w:pPr>
            <w:r w:rsidRPr="008C463F">
              <w:rPr>
                <w:sz w:val="24"/>
                <w:szCs w:val="24"/>
              </w:rPr>
              <w:t>7</w:t>
            </w:r>
            <w:r w:rsidR="0023480C" w:rsidRPr="008C463F">
              <w:rPr>
                <w:sz w:val="24"/>
                <w:szCs w:val="24"/>
              </w:rPr>
              <w:t xml:space="preserve"> min.</w:t>
            </w:r>
          </w:p>
        </w:tc>
        <w:tc>
          <w:tcPr>
            <w:tcW w:w="1587" w:type="dxa"/>
          </w:tcPr>
          <w:p w:rsidR="00714FA7" w:rsidRPr="008C463F" w:rsidRDefault="0023480C" w:rsidP="00013FA7">
            <w:pPr>
              <w:jc w:val="center"/>
              <w:rPr>
                <w:sz w:val="24"/>
                <w:szCs w:val="24"/>
              </w:rPr>
            </w:pPr>
            <w:r w:rsidRPr="008C463F">
              <w:rPr>
                <w:sz w:val="24"/>
                <w:szCs w:val="24"/>
              </w:rPr>
              <w:t>Izveidoto atgādni atstāj uz galda</w:t>
            </w:r>
          </w:p>
        </w:tc>
      </w:tr>
      <w:tr w:rsidR="00565A14" w:rsidRPr="008C463F" w:rsidTr="00FB5893">
        <w:tc>
          <w:tcPr>
            <w:tcW w:w="486" w:type="dxa"/>
          </w:tcPr>
          <w:p w:rsidR="00A42F9E" w:rsidRPr="008C463F" w:rsidRDefault="00A42F9E" w:rsidP="00714FA7">
            <w:pPr>
              <w:rPr>
                <w:sz w:val="24"/>
                <w:szCs w:val="24"/>
              </w:rPr>
            </w:pPr>
            <w:r w:rsidRPr="008C463F">
              <w:rPr>
                <w:sz w:val="24"/>
                <w:szCs w:val="24"/>
              </w:rPr>
              <w:t>4.</w:t>
            </w:r>
          </w:p>
        </w:tc>
        <w:tc>
          <w:tcPr>
            <w:tcW w:w="3354" w:type="dxa"/>
          </w:tcPr>
          <w:p w:rsidR="00A42F9E" w:rsidRPr="008C463F" w:rsidRDefault="00A42F9E" w:rsidP="00714FA7">
            <w:pPr>
              <w:rPr>
                <w:sz w:val="24"/>
                <w:szCs w:val="24"/>
              </w:rPr>
            </w:pPr>
            <w:r w:rsidRPr="008C463F">
              <w:rPr>
                <w:sz w:val="24"/>
                <w:szCs w:val="24"/>
              </w:rPr>
              <w:t>Fizkultūras pauze.</w:t>
            </w:r>
          </w:p>
        </w:tc>
        <w:tc>
          <w:tcPr>
            <w:tcW w:w="1797" w:type="dxa"/>
          </w:tcPr>
          <w:p w:rsidR="00A42F9E" w:rsidRPr="008C463F" w:rsidRDefault="00A42F9E" w:rsidP="00714FA7">
            <w:pPr>
              <w:rPr>
                <w:sz w:val="24"/>
                <w:szCs w:val="24"/>
              </w:rPr>
            </w:pPr>
          </w:p>
        </w:tc>
        <w:tc>
          <w:tcPr>
            <w:tcW w:w="2127" w:type="dxa"/>
          </w:tcPr>
          <w:p w:rsidR="00A42F9E" w:rsidRPr="008C463F" w:rsidRDefault="00A42F9E" w:rsidP="00714FA7">
            <w:pPr>
              <w:rPr>
                <w:sz w:val="24"/>
                <w:szCs w:val="24"/>
              </w:rPr>
            </w:pPr>
          </w:p>
        </w:tc>
        <w:tc>
          <w:tcPr>
            <w:tcW w:w="997" w:type="dxa"/>
          </w:tcPr>
          <w:p w:rsidR="00A42F9E" w:rsidRPr="008C463F" w:rsidRDefault="00A42F9E" w:rsidP="00013FA7">
            <w:pPr>
              <w:jc w:val="center"/>
              <w:rPr>
                <w:sz w:val="24"/>
                <w:szCs w:val="24"/>
              </w:rPr>
            </w:pPr>
            <w:r w:rsidRPr="008C463F">
              <w:rPr>
                <w:sz w:val="24"/>
                <w:szCs w:val="24"/>
              </w:rPr>
              <w:t>3 min.</w:t>
            </w:r>
          </w:p>
        </w:tc>
        <w:tc>
          <w:tcPr>
            <w:tcW w:w="1587" w:type="dxa"/>
          </w:tcPr>
          <w:p w:rsidR="00A42F9E" w:rsidRPr="008C463F" w:rsidRDefault="00A42F9E" w:rsidP="00714FA7">
            <w:pPr>
              <w:rPr>
                <w:sz w:val="24"/>
                <w:szCs w:val="24"/>
              </w:rPr>
            </w:pPr>
          </w:p>
        </w:tc>
      </w:tr>
      <w:tr w:rsidR="00565A14" w:rsidRPr="008C463F" w:rsidTr="00FB5893">
        <w:tc>
          <w:tcPr>
            <w:tcW w:w="486" w:type="dxa"/>
          </w:tcPr>
          <w:p w:rsidR="0023480C" w:rsidRPr="008C463F" w:rsidRDefault="00A42F9E" w:rsidP="00714FA7">
            <w:pPr>
              <w:rPr>
                <w:sz w:val="24"/>
                <w:szCs w:val="24"/>
              </w:rPr>
            </w:pPr>
            <w:r w:rsidRPr="008C463F">
              <w:rPr>
                <w:sz w:val="24"/>
                <w:szCs w:val="24"/>
              </w:rPr>
              <w:t>5</w:t>
            </w:r>
            <w:r w:rsidR="0023480C" w:rsidRPr="008C463F">
              <w:rPr>
                <w:sz w:val="24"/>
                <w:szCs w:val="24"/>
              </w:rPr>
              <w:t>.</w:t>
            </w:r>
          </w:p>
        </w:tc>
        <w:tc>
          <w:tcPr>
            <w:tcW w:w="3354" w:type="dxa"/>
          </w:tcPr>
          <w:p w:rsidR="0023480C" w:rsidRPr="008C463F" w:rsidRDefault="00013FA7" w:rsidP="00013FA7">
            <w:pPr>
              <w:jc w:val="both"/>
              <w:rPr>
                <w:sz w:val="24"/>
                <w:szCs w:val="24"/>
              </w:rPr>
            </w:pPr>
            <w:r>
              <w:rPr>
                <w:sz w:val="24"/>
                <w:szCs w:val="24"/>
              </w:rPr>
              <w:t>Tiek spēlētas kārtis (</w:t>
            </w:r>
            <w:r w:rsidR="0023480C" w:rsidRPr="008C463F">
              <w:rPr>
                <w:sz w:val="24"/>
                <w:szCs w:val="24"/>
              </w:rPr>
              <w:t>pēc “Melnā Pētera “ principa)</w:t>
            </w:r>
            <w:r>
              <w:rPr>
                <w:sz w:val="24"/>
                <w:szCs w:val="24"/>
              </w:rPr>
              <w:t>.</w:t>
            </w:r>
          </w:p>
          <w:p w:rsidR="0023480C" w:rsidRDefault="00013FA7" w:rsidP="000B40F2">
            <w:pPr>
              <w:jc w:val="both"/>
              <w:rPr>
                <w:i/>
                <w:sz w:val="24"/>
                <w:szCs w:val="24"/>
              </w:rPr>
            </w:pPr>
            <w:r w:rsidRPr="00CE5647">
              <w:rPr>
                <w:i/>
                <w:sz w:val="24"/>
                <w:szCs w:val="24"/>
              </w:rPr>
              <w:lastRenderedPageBreak/>
              <w:t>Katram spēlē</w:t>
            </w:r>
            <w:r w:rsidR="0023480C" w:rsidRPr="00CE5647">
              <w:rPr>
                <w:i/>
                <w:sz w:val="24"/>
                <w:szCs w:val="24"/>
              </w:rPr>
              <w:t xml:space="preserve">tājam </w:t>
            </w:r>
            <w:r w:rsidRPr="00CE5647">
              <w:rPr>
                <w:i/>
                <w:sz w:val="24"/>
                <w:szCs w:val="24"/>
              </w:rPr>
              <w:t>tiek iedalīts</w:t>
            </w:r>
            <w:r w:rsidR="0023480C" w:rsidRPr="00CE5647">
              <w:rPr>
                <w:i/>
                <w:sz w:val="24"/>
                <w:szCs w:val="24"/>
              </w:rPr>
              <w:t xml:space="preserve"> vienād</w:t>
            </w:r>
            <w:r w:rsidR="000B40F2" w:rsidRPr="00CE5647">
              <w:rPr>
                <w:i/>
                <w:sz w:val="24"/>
                <w:szCs w:val="24"/>
              </w:rPr>
              <w:t>s</w:t>
            </w:r>
            <w:r w:rsidR="0023480C" w:rsidRPr="00CE5647">
              <w:rPr>
                <w:i/>
                <w:sz w:val="24"/>
                <w:szCs w:val="24"/>
              </w:rPr>
              <w:t xml:space="preserve"> kāršu skait</w:t>
            </w:r>
            <w:r w:rsidRPr="00CE5647">
              <w:rPr>
                <w:i/>
                <w:sz w:val="24"/>
                <w:szCs w:val="24"/>
              </w:rPr>
              <w:t>s</w:t>
            </w:r>
            <w:r w:rsidR="0023480C" w:rsidRPr="00CE5647">
              <w:rPr>
                <w:i/>
                <w:sz w:val="24"/>
                <w:szCs w:val="24"/>
              </w:rPr>
              <w:t>. Pēc kārtas “izmet” vienādu vārdšķiru pāri</w:t>
            </w:r>
            <w:r w:rsidR="000B40F2" w:rsidRPr="00CE5647">
              <w:rPr>
                <w:i/>
                <w:sz w:val="24"/>
                <w:szCs w:val="24"/>
              </w:rPr>
              <w:t xml:space="preserve"> (lietvārds+ lietvārds; skaitļa vārds+ skaitļa vārds utt.)</w:t>
            </w:r>
            <w:r w:rsidR="0023480C" w:rsidRPr="00CE5647">
              <w:rPr>
                <w:i/>
                <w:sz w:val="24"/>
                <w:szCs w:val="24"/>
              </w:rPr>
              <w:t xml:space="preserve">. Kad pāri </w:t>
            </w:r>
            <w:r w:rsidR="000B40F2" w:rsidRPr="00CE5647">
              <w:rPr>
                <w:i/>
                <w:sz w:val="24"/>
                <w:szCs w:val="24"/>
              </w:rPr>
              <w:t xml:space="preserve">vairs </w:t>
            </w:r>
            <w:r w:rsidR="0023480C" w:rsidRPr="00CE5647">
              <w:rPr>
                <w:i/>
                <w:sz w:val="24"/>
                <w:szCs w:val="24"/>
              </w:rPr>
              <w:t>nevar izveidot, velk no kaimiņa un mēģina atkal veidot pāri. “Uzvar” tas, kuram pirmajam tukšas rokas.</w:t>
            </w:r>
          </w:p>
          <w:p w:rsidR="00E047B4" w:rsidRPr="00CE5647" w:rsidRDefault="00E047B4" w:rsidP="00E047B4">
            <w:pPr>
              <w:jc w:val="both"/>
              <w:rPr>
                <w:i/>
                <w:sz w:val="24"/>
                <w:szCs w:val="24"/>
              </w:rPr>
            </w:pPr>
            <w:r>
              <w:rPr>
                <w:i/>
                <w:sz w:val="24"/>
                <w:szCs w:val="24"/>
              </w:rPr>
              <w:t>* uzdevuma diferenciācijai: atkarībā no izglītojamā pašnovērtējuma, kārtis tiek turētas citiem neredzot vai tiek izliktas uz galda, lai tās redz visi spēlētāji.</w:t>
            </w:r>
          </w:p>
        </w:tc>
        <w:tc>
          <w:tcPr>
            <w:tcW w:w="1797" w:type="dxa"/>
          </w:tcPr>
          <w:p w:rsidR="0023480C" w:rsidRPr="008C463F" w:rsidRDefault="00E047B4" w:rsidP="00F73E4C">
            <w:pPr>
              <w:jc w:val="center"/>
              <w:rPr>
                <w:sz w:val="24"/>
                <w:szCs w:val="24"/>
              </w:rPr>
            </w:pPr>
            <w:r>
              <w:rPr>
                <w:sz w:val="24"/>
                <w:szCs w:val="24"/>
              </w:rPr>
              <w:lastRenderedPageBreak/>
              <w:t>P</w:t>
            </w:r>
            <w:r w:rsidR="00F73E4C">
              <w:rPr>
                <w:sz w:val="24"/>
                <w:szCs w:val="24"/>
              </w:rPr>
              <w:t>ilnveidota</w:t>
            </w:r>
            <w:r w:rsidR="0023480C" w:rsidRPr="008C463F">
              <w:rPr>
                <w:sz w:val="24"/>
                <w:szCs w:val="24"/>
              </w:rPr>
              <w:t xml:space="preserve"> prasm</w:t>
            </w:r>
            <w:r w:rsidR="00013FA7">
              <w:rPr>
                <w:sz w:val="24"/>
                <w:szCs w:val="24"/>
              </w:rPr>
              <w:t>e</w:t>
            </w:r>
            <w:r w:rsidR="0023480C" w:rsidRPr="008C463F">
              <w:rPr>
                <w:sz w:val="24"/>
                <w:szCs w:val="24"/>
              </w:rPr>
              <w:t xml:space="preserve"> atpazīt </w:t>
            </w:r>
            <w:r w:rsidR="0023480C" w:rsidRPr="008C463F">
              <w:rPr>
                <w:sz w:val="24"/>
                <w:szCs w:val="24"/>
              </w:rPr>
              <w:lastRenderedPageBreak/>
              <w:t>vārdšķiru (bez teksta)</w:t>
            </w:r>
          </w:p>
        </w:tc>
        <w:tc>
          <w:tcPr>
            <w:tcW w:w="2127" w:type="dxa"/>
          </w:tcPr>
          <w:p w:rsidR="0023480C" w:rsidRPr="008C463F" w:rsidRDefault="0023480C" w:rsidP="00013FA7">
            <w:pPr>
              <w:jc w:val="center"/>
              <w:rPr>
                <w:sz w:val="24"/>
                <w:szCs w:val="24"/>
              </w:rPr>
            </w:pPr>
            <w:r w:rsidRPr="008C463F">
              <w:rPr>
                <w:sz w:val="24"/>
                <w:szCs w:val="24"/>
              </w:rPr>
              <w:lastRenderedPageBreak/>
              <w:t>Kāršu komplekts</w:t>
            </w:r>
            <w:r w:rsidR="005D5786">
              <w:rPr>
                <w:rStyle w:val="FootnoteReference"/>
                <w:sz w:val="24"/>
                <w:szCs w:val="24"/>
              </w:rPr>
              <w:footnoteReference w:id="4"/>
            </w:r>
            <w:r w:rsidR="005D5786">
              <w:rPr>
                <w:sz w:val="24"/>
                <w:szCs w:val="24"/>
              </w:rPr>
              <w:t>.</w:t>
            </w:r>
          </w:p>
        </w:tc>
        <w:tc>
          <w:tcPr>
            <w:tcW w:w="997" w:type="dxa"/>
          </w:tcPr>
          <w:p w:rsidR="0023480C" w:rsidRPr="008C463F" w:rsidRDefault="0023480C" w:rsidP="00A42F9E">
            <w:pPr>
              <w:rPr>
                <w:sz w:val="24"/>
                <w:szCs w:val="24"/>
              </w:rPr>
            </w:pPr>
            <w:r w:rsidRPr="008C463F">
              <w:rPr>
                <w:sz w:val="24"/>
                <w:szCs w:val="24"/>
              </w:rPr>
              <w:t>1</w:t>
            </w:r>
            <w:r w:rsidR="00A42F9E" w:rsidRPr="008C463F">
              <w:rPr>
                <w:sz w:val="24"/>
                <w:szCs w:val="24"/>
              </w:rPr>
              <w:t>5</w:t>
            </w:r>
            <w:r w:rsidRPr="008C463F">
              <w:rPr>
                <w:sz w:val="24"/>
                <w:szCs w:val="24"/>
              </w:rPr>
              <w:t xml:space="preserve"> min.</w:t>
            </w:r>
          </w:p>
        </w:tc>
        <w:tc>
          <w:tcPr>
            <w:tcW w:w="1587" w:type="dxa"/>
          </w:tcPr>
          <w:p w:rsidR="0023480C" w:rsidRPr="008C463F" w:rsidRDefault="00013FA7" w:rsidP="00013FA7">
            <w:pPr>
              <w:jc w:val="center"/>
              <w:rPr>
                <w:sz w:val="24"/>
                <w:szCs w:val="24"/>
              </w:rPr>
            </w:pPr>
            <w:r>
              <w:rPr>
                <w:sz w:val="24"/>
                <w:szCs w:val="24"/>
              </w:rPr>
              <w:t>Spēle notiek uz</w:t>
            </w:r>
            <w:r w:rsidR="0023480C" w:rsidRPr="008C463F">
              <w:rPr>
                <w:sz w:val="24"/>
                <w:szCs w:val="24"/>
              </w:rPr>
              <w:t xml:space="preserve"> paklāja</w:t>
            </w:r>
          </w:p>
        </w:tc>
      </w:tr>
      <w:tr w:rsidR="00565A14" w:rsidRPr="008C463F" w:rsidTr="00FB5893">
        <w:tc>
          <w:tcPr>
            <w:tcW w:w="486" w:type="dxa"/>
          </w:tcPr>
          <w:p w:rsidR="0023480C" w:rsidRPr="008C463F" w:rsidRDefault="00A42F9E" w:rsidP="00714FA7">
            <w:pPr>
              <w:rPr>
                <w:sz w:val="24"/>
                <w:szCs w:val="24"/>
              </w:rPr>
            </w:pPr>
            <w:r w:rsidRPr="008C463F">
              <w:rPr>
                <w:sz w:val="24"/>
                <w:szCs w:val="24"/>
              </w:rPr>
              <w:lastRenderedPageBreak/>
              <w:t>6</w:t>
            </w:r>
            <w:r w:rsidR="00F6480D" w:rsidRPr="008C463F">
              <w:rPr>
                <w:sz w:val="24"/>
                <w:szCs w:val="24"/>
              </w:rPr>
              <w:t>.</w:t>
            </w:r>
          </w:p>
        </w:tc>
        <w:tc>
          <w:tcPr>
            <w:tcW w:w="3354" w:type="dxa"/>
          </w:tcPr>
          <w:p w:rsidR="0023480C" w:rsidRPr="008C463F" w:rsidRDefault="004473FD" w:rsidP="004473FD">
            <w:pPr>
              <w:jc w:val="both"/>
              <w:rPr>
                <w:sz w:val="24"/>
                <w:szCs w:val="24"/>
              </w:rPr>
            </w:pPr>
            <w:r>
              <w:rPr>
                <w:sz w:val="24"/>
                <w:szCs w:val="24"/>
              </w:rPr>
              <w:t>N</w:t>
            </w:r>
            <w:r w:rsidR="00F6480D" w:rsidRPr="008C463F">
              <w:rPr>
                <w:sz w:val="24"/>
                <w:szCs w:val="24"/>
              </w:rPr>
              <w:t>o kāršu kavas katra grupa saņem 5 kartiņas. Uzdevums – ievieto atgādnē šīs kārtis.</w:t>
            </w:r>
          </w:p>
        </w:tc>
        <w:tc>
          <w:tcPr>
            <w:tcW w:w="1797" w:type="dxa"/>
          </w:tcPr>
          <w:p w:rsidR="0023480C" w:rsidRPr="008C463F" w:rsidRDefault="00F6480D" w:rsidP="00E047B4">
            <w:pPr>
              <w:jc w:val="center"/>
              <w:rPr>
                <w:sz w:val="24"/>
                <w:szCs w:val="24"/>
              </w:rPr>
            </w:pPr>
            <w:r w:rsidRPr="008C463F">
              <w:rPr>
                <w:sz w:val="24"/>
                <w:szCs w:val="24"/>
              </w:rPr>
              <w:t>Nostiprinātas zināšanas par vārdšķiru kategorijām</w:t>
            </w:r>
          </w:p>
        </w:tc>
        <w:tc>
          <w:tcPr>
            <w:tcW w:w="2127" w:type="dxa"/>
          </w:tcPr>
          <w:p w:rsidR="0023480C" w:rsidRPr="008C463F" w:rsidRDefault="0023480C" w:rsidP="00714FA7">
            <w:pPr>
              <w:rPr>
                <w:sz w:val="24"/>
                <w:szCs w:val="24"/>
              </w:rPr>
            </w:pPr>
          </w:p>
        </w:tc>
        <w:tc>
          <w:tcPr>
            <w:tcW w:w="997" w:type="dxa"/>
          </w:tcPr>
          <w:p w:rsidR="0023480C" w:rsidRPr="008C463F" w:rsidRDefault="00F6480D" w:rsidP="00E047B4">
            <w:pPr>
              <w:jc w:val="center"/>
              <w:rPr>
                <w:sz w:val="24"/>
                <w:szCs w:val="24"/>
              </w:rPr>
            </w:pPr>
            <w:r w:rsidRPr="008C463F">
              <w:rPr>
                <w:sz w:val="24"/>
                <w:szCs w:val="24"/>
              </w:rPr>
              <w:t>5 min.</w:t>
            </w:r>
          </w:p>
        </w:tc>
        <w:tc>
          <w:tcPr>
            <w:tcW w:w="1587" w:type="dxa"/>
          </w:tcPr>
          <w:p w:rsidR="0023480C" w:rsidRPr="008C463F" w:rsidRDefault="0023480C" w:rsidP="00FB5DAB">
            <w:pPr>
              <w:rPr>
                <w:sz w:val="24"/>
                <w:szCs w:val="24"/>
              </w:rPr>
            </w:pPr>
          </w:p>
        </w:tc>
      </w:tr>
      <w:tr w:rsidR="00565A14" w:rsidRPr="008C463F" w:rsidTr="00FB5893">
        <w:tc>
          <w:tcPr>
            <w:tcW w:w="486" w:type="dxa"/>
          </w:tcPr>
          <w:p w:rsidR="00A42F9E" w:rsidRPr="008C463F" w:rsidRDefault="00A42F9E" w:rsidP="00714FA7">
            <w:pPr>
              <w:rPr>
                <w:sz w:val="24"/>
                <w:szCs w:val="24"/>
              </w:rPr>
            </w:pPr>
            <w:r w:rsidRPr="008C463F">
              <w:rPr>
                <w:sz w:val="24"/>
                <w:szCs w:val="24"/>
              </w:rPr>
              <w:t>7.</w:t>
            </w:r>
          </w:p>
        </w:tc>
        <w:tc>
          <w:tcPr>
            <w:tcW w:w="3354" w:type="dxa"/>
            <w:vAlign w:val="center"/>
          </w:tcPr>
          <w:p w:rsidR="00A42F9E" w:rsidRPr="00565A14" w:rsidRDefault="00A42F9E" w:rsidP="00B85902">
            <w:pPr>
              <w:jc w:val="center"/>
              <w:rPr>
                <w:b/>
                <w:sz w:val="24"/>
                <w:szCs w:val="24"/>
              </w:rPr>
            </w:pPr>
            <w:r w:rsidRPr="00565A14">
              <w:rPr>
                <w:b/>
                <w:sz w:val="24"/>
                <w:szCs w:val="24"/>
              </w:rPr>
              <w:t xml:space="preserve">Stundas </w:t>
            </w:r>
            <w:r w:rsidR="00EE7C53">
              <w:rPr>
                <w:b/>
                <w:sz w:val="24"/>
                <w:szCs w:val="24"/>
              </w:rPr>
              <w:t>iz</w:t>
            </w:r>
            <w:bookmarkStart w:id="0" w:name="_GoBack"/>
            <w:bookmarkEnd w:id="0"/>
            <w:r w:rsidRPr="00565A14">
              <w:rPr>
                <w:b/>
                <w:sz w:val="24"/>
                <w:szCs w:val="24"/>
              </w:rPr>
              <w:t>vērtējums.</w:t>
            </w:r>
          </w:p>
          <w:p w:rsidR="00A42F9E" w:rsidRPr="00565A14" w:rsidRDefault="00A42F9E" w:rsidP="00B85902">
            <w:pPr>
              <w:ind w:left="360"/>
              <w:jc w:val="center"/>
              <w:rPr>
                <w:b/>
                <w:sz w:val="24"/>
                <w:szCs w:val="24"/>
              </w:rPr>
            </w:pPr>
          </w:p>
        </w:tc>
        <w:tc>
          <w:tcPr>
            <w:tcW w:w="1797" w:type="dxa"/>
          </w:tcPr>
          <w:p w:rsidR="00A42F9E" w:rsidRPr="008C463F" w:rsidRDefault="00A42F9E" w:rsidP="00714FA7">
            <w:pPr>
              <w:rPr>
                <w:sz w:val="24"/>
                <w:szCs w:val="24"/>
              </w:rPr>
            </w:pPr>
          </w:p>
        </w:tc>
        <w:tc>
          <w:tcPr>
            <w:tcW w:w="2127" w:type="dxa"/>
          </w:tcPr>
          <w:p w:rsidR="00565A14" w:rsidRPr="00565A14" w:rsidRDefault="00565A14" w:rsidP="00565A14">
            <w:pPr>
              <w:pStyle w:val="ListParagraph"/>
              <w:numPr>
                <w:ilvl w:val="0"/>
                <w:numId w:val="8"/>
              </w:numPr>
              <w:rPr>
                <w:sz w:val="24"/>
                <w:szCs w:val="24"/>
              </w:rPr>
            </w:pPr>
            <w:r w:rsidRPr="00565A14">
              <w:rPr>
                <w:sz w:val="24"/>
                <w:szCs w:val="24"/>
              </w:rPr>
              <w:t>Anketa</w:t>
            </w:r>
            <w:r>
              <w:rPr>
                <w:rStyle w:val="FootnoteReference"/>
                <w:sz w:val="24"/>
                <w:szCs w:val="24"/>
              </w:rPr>
              <w:footnoteReference w:id="5"/>
            </w:r>
            <w:r w:rsidRPr="00565A14">
              <w:rPr>
                <w:sz w:val="24"/>
                <w:szCs w:val="24"/>
              </w:rPr>
              <w:t>.</w:t>
            </w:r>
          </w:p>
          <w:p w:rsidR="00A42F9E" w:rsidRPr="00565A14" w:rsidRDefault="00565A14" w:rsidP="00565A14">
            <w:pPr>
              <w:pStyle w:val="ListParagraph"/>
              <w:numPr>
                <w:ilvl w:val="0"/>
                <w:numId w:val="8"/>
              </w:numPr>
              <w:rPr>
                <w:sz w:val="24"/>
                <w:szCs w:val="24"/>
              </w:rPr>
            </w:pPr>
            <w:r w:rsidRPr="00565A14">
              <w:rPr>
                <w:sz w:val="24"/>
                <w:szCs w:val="24"/>
              </w:rPr>
              <w:t>Īkšķis</w:t>
            </w:r>
            <w:r>
              <w:rPr>
                <w:rStyle w:val="FootnoteReference"/>
                <w:sz w:val="24"/>
                <w:szCs w:val="24"/>
              </w:rPr>
              <w:footnoteReference w:id="6"/>
            </w:r>
            <w:r w:rsidRPr="00565A14">
              <w:rPr>
                <w:sz w:val="24"/>
                <w:szCs w:val="24"/>
              </w:rPr>
              <w:t>.</w:t>
            </w:r>
          </w:p>
        </w:tc>
        <w:tc>
          <w:tcPr>
            <w:tcW w:w="997" w:type="dxa"/>
          </w:tcPr>
          <w:p w:rsidR="00A42F9E" w:rsidRPr="008C463F" w:rsidRDefault="00A42F9E" w:rsidP="00714FA7">
            <w:pPr>
              <w:rPr>
                <w:sz w:val="24"/>
                <w:szCs w:val="24"/>
              </w:rPr>
            </w:pPr>
          </w:p>
        </w:tc>
        <w:tc>
          <w:tcPr>
            <w:tcW w:w="1587" w:type="dxa"/>
          </w:tcPr>
          <w:p w:rsidR="00A42F9E" w:rsidRPr="008C463F" w:rsidRDefault="00A42F9E" w:rsidP="00FB5DAB">
            <w:pPr>
              <w:rPr>
                <w:sz w:val="24"/>
                <w:szCs w:val="24"/>
              </w:rPr>
            </w:pPr>
          </w:p>
        </w:tc>
      </w:tr>
      <w:tr w:rsidR="00565A14" w:rsidRPr="008C463F" w:rsidTr="00FB5893">
        <w:tc>
          <w:tcPr>
            <w:tcW w:w="486" w:type="dxa"/>
          </w:tcPr>
          <w:p w:rsidR="00A42F9E" w:rsidRPr="008C463F" w:rsidRDefault="00A42F9E" w:rsidP="00714FA7">
            <w:pPr>
              <w:rPr>
                <w:sz w:val="24"/>
                <w:szCs w:val="24"/>
              </w:rPr>
            </w:pPr>
            <w:r w:rsidRPr="008C463F">
              <w:rPr>
                <w:sz w:val="24"/>
                <w:szCs w:val="24"/>
              </w:rPr>
              <w:t>6.</w:t>
            </w:r>
          </w:p>
        </w:tc>
        <w:tc>
          <w:tcPr>
            <w:tcW w:w="3354" w:type="dxa"/>
          </w:tcPr>
          <w:p w:rsidR="00A42F9E" w:rsidRPr="008C463F" w:rsidRDefault="00A42F9E" w:rsidP="004473FD">
            <w:pPr>
              <w:jc w:val="both"/>
              <w:rPr>
                <w:sz w:val="24"/>
                <w:szCs w:val="24"/>
              </w:rPr>
            </w:pPr>
            <w:r w:rsidRPr="008C463F">
              <w:rPr>
                <w:sz w:val="24"/>
                <w:szCs w:val="24"/>
              </w:rPr>
              <w:t>Katra</w:t>
            </w:r>
            <w:r w:rsidR="004473FD">
              <w:rPr>
                <w:sz w:val="24"/>
                <w:szCs w:val="24"/>
              </w:rPr>
              <w:t xml:space="preserve"> izglītojamo </w:t>
            </w:r>
            <w:r w:rsidRPr="008C463F">
              <w:rPr>
                <w:sz w:val="24"/>
                <w:szCs w:val="24"/>
              </w:rPr>
              <w:t>grupa saņem stāstu, kurā izlaisti tās grupas vārdšķiru vārdi</w:t>
            </w:r>
            <w:r w:rsidR="004473FD">
              <w:rPr>
                <w:sz w:val="24"/>
                <w:szCs w:val="24"/>
              </w:rPr>
              <w:t xml:space="preserve"> (</w:t>
            </w:r>
            <w:r w:rsidR="004473FD" w:rsidRPr="004473FD">
              <w:rPr>
                <w:i/>
                <w:sz w:val="24"/>
                <w:szCs w:val="24"/>
              </w:rPr>
              <w:t>teksts visām grupām ir viens</w:t>
            </w:r>
            <w:r w:rsidR="004473FD">
              <w:rPr>
                <w:sz w:val="24"/>
                <w:szCs w:val="24"/>
              </w:rPr>
              <w:t>)</w:t>
            </w:r>
            <w:r w:rsidRPr="008C463F">
              <w:rPr>
                <w:sz w:val="24"/>
                <w:szCs w:val="24"/>
              </w:rPr>
              <w:t xml:space="preserve">. </w:t>
            </w:r>
          </w:p>
          <w:p w:rsidR="00A42F9E" w:rsidRPr="008C463F" w:rsidRDefault="00A42F9E" w:rsidP="00F6480D">
            <w:pPr>
              <w:pStyle w:val="ListParagraph"/>
              <w:numPr>
                <w:ilvl w:val="0"/>
                <w:numId w:val="5"/>
              </w:numPr>
              <w:rPr>
                <w:sz w:val="24"/>
                <w:szCs w:val="24"/>
              </w:rPr>
            </w:pPr>
            <w:r w:rsidRPr="008C463F">
              <w:rPr>
                <w:sz w:val="24"/>
                <w:szCs w:val="24"/>
              </w:rPr>
              <w:t>Jāatjauno teksts.</w:t>
            </w:r>
          </w:p>
          <w:p w:rsidR="00A42F9E" w:rsidRPr="008C463F" w:rsidRDefault="00A42F9E" w:rsidP="00F6480D">
            <w:pPr>
              <w:pStyle w:val="ListParagraph"/>
              <w:numPr>
                <w:ilvl w:val="0"/>
                <w:numId w:val="5"/>
              </w:numPr>
              <w:rPr>
                <w:sz w:val="24"/>
                <w:szCs w:val="24"/>
              </w:rPr>
            </w:pPr>
            <w:r w:rsidRPr="008C463F">
              <w:rPr>
                <w:sz w:val="24"/>
                <w:szCs w:val="24"/>
              </w:rPr>
              <w:t>Bez kuras vārdšķiras vārdiem bija visgrūtāk saprast kopējo tekstu?</w:t>
            </w:r>
          </w:p>
          <w:p w:rsidR="00A42F9E" w:rsidRPr="008C463F" w:rsidRDefault="004473FD" w:rsidP="00F6480D">
            <w:pPr>
              <w:rPr>
                <w:sz w:val="24"/>
                <w:szCs w:val="24"/>
                <w:u w:val="single"/>
              </w:rPr>
            </w:pPr>
            <w:r>
              <w:rPr>
                <w:sz w:val="24"/>
                <w:szCs w:val="24"/>
                <w:u w:val="single"/>
              </w:rPr>
              <w:t>Tiek izlasīts</w:t>
            </w:r>
            <w:r w:rsidR="00A42F9E" w:rsidRPr="008C463F">
              <w:rPr>
                <w:sz w:val="24"/>
                <w:szCs w:val="24"/>
                <w:u w:val="single"/>
              </w:rPr>
              <w:t xml:space="preserve"> </w:t>
            </w:r>
            <w:r w:rsidR="00A42F9E" w:rsidRPr="004473FD">
              <w:rPr>
                <w:i/>
                <w:sz w:val="24"/>
                <w:szCs w:val="24"/>
                <w:u w:val="single"/>
              </w:rPr>
              <w:t>oriģināl</w:t>
            </w:r>
            <w:r w:rsidRPr="004473FD">
              <w:rPr>
                <w:i/>
                <w:sz w:val="24"/>
                <w:szCs w:val="24"/>
                <w:u w:val="single"/>
              </w:rPr>
              <w:t>ais</w:t>
            </w:r>
            <w:r>
              <w:rPr>
                <w:sz w:val="24"/>
                <w:szCs w:val="24"/>
                <w:u w:val="single"/>
              </w:rPr>
              <w:t xml:space="preserve"> teksts</w:t>
            </w:r>
            <w:r w:rsidR="00A42F9E" w:rsidRPr="008C463F">
              <w:rPr>
                <w:sz w:val="24"/>
                <w:szCs w:val="24"/>
                <w:u w:val="single"/>
              </w:rPr>
              <w:t>.</w:t>
            </w:r>
          </w:p>
          <w:p w:rsidR="00A42F9E" w:rsidRPr="008C463F" w:rsidRDefault="00A42F9E" w:rsidP="00F6480D">
            <w:pPr>
              <w:rPr>
                <w:sz w:val="24"/>
                <w:szCs w:val="24"/>
              </w:rPr>
            </w:pPr>
            <w:r w:rsidRPr="008C463F">
              <w:rPr>
                <w:sz w:val="24"/>
                <w:szCs w:val="24"/>
              </w:rPr>
              <w:t>Jautājum</w:t>
            </w:r>
            <w:r w:rsidR="004473FD">
              <w:rPr>
                <w:sz w:val="24"/>
                <w:szCs w:val="24"/>
              </w:rPr>
              <w:t>s</w:t>
            </w:r>
            <w:r w:rsidRPr="008C463F">
              <w:rPr>
                <w:sz w:val="24"/>
                <w:szCs w:val="24"/>
              </w:rPr>
              <w:t xml:space="preserve">: </w:t>
            </w:r>
            <w:r w:rsidR="004473FD">
              <w:rPr>
                <w:sz w:val="24"/>
                <w:szCs w:val="24"/>
              </w:rPr>
              <w:t>*</w:t>
            </w:r>
            <w:r w:rsidRPr="008C463F">
              <w:rPr>
                <w:sz w:val="24"/>
                <w:szCs w:val="24"/>
              </w:rPr>
              <w:t>Kā jūs domājiet, kāpēc lasām tekstu par alni?</w:t>
            </w:r>
            <w:r w:rsidR="004473FD">
              <w:rPr>
                <w:sz w:val="24"/>
                <w:szCs w:val="24"/>
              </w:rPr>
              <w:t>*</w:t>
            </w:r>
          </w:p>
          <w:p w:rsidR="00A42F9E" w:rsidRPr="008C463F" w:rsidRDefault="004473FD" w:rsidP="00F6480D">
            <w:pPr>
              <w:rPr>
                <w:sz w:val="24"/>
                <w:szCs w:val="24"/>
              </w:rPr>
            </w:pPr>
            <w:r>
              <w:rPr>
                <w:sz w:val="24"/>
                <w:szCs w:val="24"/>
              </w:rPr>
              <w:t>(</w:t>
            </w:r>
            <w:r w:rsidR="00A42F9E" w:rsidRPr="008C463F">
              <w:rPr>
                <w:sz w:val="24"/>
                <w:szCs w:val="24"/>
              </w:rPr>
              <w:t>1. Alnis ir Jelgavas ģerbonī.</w:t>
            </w:r>
          </w:p>
          <w:p w:rsidR="00A42F9E" w:rsidRPr="004473FD" w:rsidRDefault="004473FD" w:rsidP="004473FD">
            <w:pPr>
              <w:rPr>
                <w:sz w:val="24"/>
                <w:szCs w:val="24"/>
              </w:rPr>
            </w:pPr>
            <w:r>
              <w:rPr>
                <w:sz w:val="24"/>
                <w:szCs w:val="24"/>
              </w:rPr>
              <w:t xml:space="preserve">2. </w:t>
            </w:r>
            <w:r w:rsidR="00A42F9E" w:rsidRPr="004473FD">
              <w:rPr>
                <w:sz w:val="24"/>
                <w:szCs w:val="24"/>
              </w:rPr>
              <w:t>Alnis ir šā gada dzīvnieks.)</w:t>
            </w:r>
          </w:p>
        </w:tc>
        <w:tc>
          <w:tcPr>
            <w:tcW w:w="1797" w:type="dxa"/>
          </w:tcPr>
          <w:p w:rsidR="00A42F9E" w:rsidRPr="008C463F" w:rsidRDefault="00565A14" w:rsidP="00565A14">
            <w:pPr>
              <w:jc w:val="center"/>
              <w:rPr>
                <w:sz w:val="24"/>
                <w:szCs w:val="24"/>
              </w:rPr>
            </w:pPr>
            <w:r>
              <w:rPr>
                <w:sz w:val="24"/>
                <w:szCs w:val="24"/>
              </w:rPr>
              <w:t>Tiek noskaidrots</w:t>
            </w:r>
            <w:r w:rsidR="00A42F9E" w:rsidRPr="008C463F">
              <w:rPr>
                <w:sz w:val="24"/>
                <w:szCs w:val="24"/>
              </w:rPr>
              <w:t>, ka visas vārdšķiras svarīgas, bet bez lietvārdiem un darbības vārdiem, noteikti, nav iespējams izveidot tekstu.</w:t>
            </w:r>
          </w:p>
          <w:p w:rsidR="00A42F9E" w:rsidRPr="008C463F" w:rsidRDefault="00A42F9E" w:rsidP="00714FA7">
            <w:pPr>
              <w:rPr>
                <w:sz w:val="24"/>
                <w:szCs w:val="24"/>
              </w:rPr>
            </w:pPr>
          </w:p>
        </w:tc>
        <w:tc>
          <w:tcPr>
            <w:tcW w:w="2127" w:type="dxa"/>
          </w:tcPr>
          <w:p w:rsidR="00A42F9E" w:rsidRDefault="007A27BC" w:rsidP="00565A14">
            <w:pPr>
              <w:jc w:val="center"/>
              <w:rPr>
                <w:sz w:val="24"/>
                <w:szCs w:val="24"/>
              </w:rPr>
            </w:pPr>
            <w:r>
              <w:rPr>
                <w:sz w:val="24"/>
                <w:szCs w:val="24"/>
              </w:rPr>
              <w:t>Teksta i</w:t>
            </w:r>
            <w:r w:rsidR="00A42F9E" w:rsidRPr="008C463F">
              <w:rPr>
                <w:sz w:val="24"/>
                <w:szCs w:val="24"/>
              </w:rPr>
              <w:t>zdales materiāls</w:t>
            </w:r>
            <w:r w:rsidR="00565A14">
              <w:rPr>
                <w:rStyle w:val="FootnoteReference"/>
                <w:sz w:val="24"/>
                <w:szCs w:val="24"/>
              </w:rPr>
              <w:footnoteReference w:id="7"/>
            </w:r>
            <w:r w:rsidR="00A42F9E" w:rsidRPr="008C463F">
              <w:rPr>
                <w:sz w:val="24"/>
                <w:szCs w:val="24"/>
              </w:rPr>
              <w:t>.</w:t>
            </w:r>
          </w:p>
          <w:p w:rsidR="00565A14" w:rsidRPr="008C463F" w:rsidRDefault="00565A14" w:rsidP="00565A14">
            <w:pPr>
              <w:jc w:val="center"/>
              <w:rPr>
                <w:sz w:val="24"/>
                <w:szCs w:val="24"/>
              </w:rPr>
            </w:pPr>
            <w:r w:rsidRPr="00565A14">
              <w:rPr>
                <w:i/>
                <w:sz w:val="24"/>
                <w:szCs w:val="24"/>
              </w:rPr>
              <w:t>Oriģinālais</w:t>
            </w:r>
            <w:r>
              <w:rPr>
                <w:sz w:val="24"/>
                <w:szCs w:val="24"/>
              </w:rPr>
              <w:t xml:space="preserve"> teksts</w:t>
            </w:r>
            <w:r>
              <w:rPr>
                <w:rStyle w:val="FootnoteReference"/>
                <w:sz w:val="24"/>
                <w:szCs w:val="24"/>
              </w:rPr>
              <w:footnoteReference w:id="8"/>
            </w:r>
            <w:r>
              <w:rPr>
                <w:sz w:val="24"/>
                <w:szCs w:val="24"/>
              </w:rPr>
              <w:t>.</w:t>
            </w:r>
          </w:p>
          <w:p w:rsidR="00A42F9E" w:rsidRPr="008C463F" w:rsidRDefault="00A42F9E" w:rsidP="00565A14">
            <w:pPr>
              <w:jc w:val="center"/>
              <w:rPr>
                <w:sz w:val="24"/>
                <w:szCs w:val="24"/>
              </w:rPr>
            </w:pPr>
            <w:r w:rsidRPr="008C463F">
              <w:rPr>
                <w:sz w:val="24"/>
                <w:szCs w:val="24"/>
              </w:rPr>
              <w:t>Aļņa attēls</w:t>
            </w:r>
            <w:r w:rsidR="00565A14">
              <w:rPr>
                <w:sz w:val="24"/>
                <w:szCs w:val="24"/>
              </w:rPr>
              <w:t xml:space="preserve"> (tāfele, multimedijs)</w:t>
            </w:r>
            <w:r w:rsidRPr="008C463F">
              <w:rPr>
                <w:sz w:val="24"/>
                <w:szCs w:val="24"/>
              </w:rPr>
              <w:t>.</w:t>
            </w:r>
          </w:p>
        </w:tc>
        <w:tc>
          <w:tcPr>
            <w:tcW w:w="997" w:type="dxa"/>
          </w:tcPr>
          <w:p w:rsidR="00A42F9E" w:rsidRPr="008C463F" w:rsidRDefault="00A42F9E" w:rsidP="007A27BC">
            <w:pPr>
              <w:jc w:val="center"/>
              <w:rPr>
                <w:sz w:val="24"/>
                <w:szCs w:val="24"/>
              </w:rPr>
            </w:pPr>
            <w:r w:rsidRPr="008C463F">
              <w:rPr>
                <w:sz w:val="24"/>
                <w:szCs w:val="24"/>
              </w:rPr>
              <w:t>15 min.</w:t>
            </w:r>
          </w:p>
        </w:tc>
        <w:tc>
          <w:tcPr>
            <w:tcW w:w="1587" w:type="dxa"/>
          </w:tcPr>
          <w:p w:rsidR="00A42F9E" w:rsidRPr="008C463F" w:rsidRDefault="00A42F9E" w:rsidP="00565A14">
            <w:pPr>
              <w:jc w:val="center"/>
              <w:rPr>
                <w:sz w:val="24"/>
                <w:szCs w:val="24"/>
              </w:rPr>
            </w:pPr>
            <w:r w:rsidRPr="008C463F">
              <w:rPr>
                <w:sz w:val="24"/>
                <w:szCs w:val="24"/>
              </w:rPr>
              <w:t>Sasaiste ar dabaszinībām un sociālajām zinībām, matemātiku</w:t>
            </w:r>
          </w:p>
        </w:tc>
      </w:tr>
      <w:tr w:rsidR="00565A14" w:rsidRPr="008C463F" w:rsidTr="00FB5893">
        <w:tc>
          <w:tcPr>
            <w:tcW w:w="486" w:type="dxa"/>
          </w:tcPr>
          <w:p w:rsidR="00E50027" w:rsidRPr="008C463F" w:rsidRDefault="00E50027" w:rsidP="00714FA7">
            <w:pPr>
              <w:rPr>
                <w:sz w:val="24"/>
                <w:szCs w:val="24"/>
              </w:rPr>
            </w:pPr>
            <w:r w:rsidRPr="008C463F">
              <w:rPr>
                <w:sz w:val="24"/>
                <w:szCs w:val="24"/>
              </w:rPr>
              <w:t>6.</w:t>
            </w:r>
          </w:p>
        </w:tc>
        <w:tc>
          <w:tcPr>
            <w:tcW w:w="3354" w:type="dxa"/>
          </w:tcPr>
          <w:p w:rsidR="00E50027" w:rsidRPr="008C463F" w:rsidRDefault="00E50027" w:rsidP="00714FA7">
            <w:pPr>
              <w:rPr>
                <w:sz w:val="24"/>
                <w:szCs w:val="24"/>
              </w:rPr>
            </w:pPr>
            <w:r w:rsidRPr="008C463F">
              <w:rPr>
                <w:sz w:val="24"/>
                <w:szCs w:val="24"/>
              </w:rPr>
              <w:t>Fizkultūras pauze.</w:t>
            </w:r>
          </w:p>
        </w:tc>
        <w:tc>
          <w:tcPr>
            <w:tcW w:w="1797" w:type="dxa"/>
          </w:tcPr>
          <w:p w:rsidR="00E50027" w:rsidRPr="008C463F" w:rsidRDefault="00E50027" w:rsidP="00714FA7">
            <w:pPr>
              <w:rPr>
                <w:sz w:val="24"/>
                <w:szCs w:val="24"/>
              </w:rPr>
            </w:pPr>
          </w:p>
        </w:tc>
        <w:tc>
          <w:tcPr>
            <w:tcW w:w="2127" w:type="dxa"/>
          </w:tcPr>
          <w:p w:rsidR="00E50027" w:rsidRPr="008C463F" w:rsidRDefault="00E50027" w:rsidP="00714FA7">
            <w:pPr>
              <w:rPr>
                <w:sz w:val="24"/>
                <w:szCs w:val="24"/>
              </w:rPr>
            </w:pPr>
          </w:p>
        </w:tc>
        <w:tc>
          <w:tcPr>
            <w:tcW w:w="997" w:type="dxa"/>
          </w:tcPr>
          <w:p w:rsidR="00E50027" w:rsidRPr="008C463F" w:rsidRDefault="00E50027" w:rsidP="007A27BC">
            <w:pPr>
              <w:jc w:val="center"/>
              <w:rPr>
                <w:sz w:val="24"/>
                <w:szCs w:val="24"/>
              </w:rPr>
            </w:pPr>
            <w:r w:rsidRPr="008C463F">
              <w:rPr>
                <w:sz w:val="24"/>
                <w:szCs w:val="24"/>
              </w:rPr>
              <w:t>2 min.</w:t>
            </w:r>
          </w:p>
        </w:tc>
        <w:tc>
          <w:tcPr>
            <w:tcW w:w="1587" w:type="dxa"/>
          </w:tcPr>
          <w:p w:rsidR="00E50027" w:rsidRPr="008C463F" w:rsidRDefault="00E50027" w:rsidP="00FB5DAB">
            <w:pPr>
              <w:rPr>
                <w:sz w:val="24"/>
                <w:szCs w:val="24"/>
              </w:rPr>
            </w:pPr>
          </w:p>
        </w:tc>
      </w:tr>
      <w:tr w:rsidR="00565A14" w:rsidRPr="008C463F" w:rsidTr="00FB5893">
        <w:tc>
          <w:tcPr>
            <w:tcW w:w="486" w:type="dxa"/>
          </w:tcPr>
          <w:p w:rsidR="00A42F9E" w:rsidRPr="008C463F" w:rsidRDefault="00E50027" w:rsidP="00714FA7">
            <w:pPr>
              <w:rPr>
                <w:sz w:val="24"/>
                <w:szCs w:val="24"/>
              </w:rPr>
            </w:pPr>
            <w:r w:rsidRPr="008C463F">
              <w:rPr>
                <w:sz w:val="24"/>
                <w:szCs w:val="24"/>
              </w:rPr>
              <w:t>7</w:t>
            </w:r>
            <w:r w:rsidR="00A42F9E" w:rsidRPr="008C463F">
              <w:rPr>
                <w:sz w:val="24"/>
                <w:szCs w:val="24"/>
              </w:rPr>
              <w:t>.</w:t>
            </w:r>
          </w:p>
        </w:tc>
        <w:tc>
          <w:tcPr>
            <w:tcW w:w="3354" w:type="dxa"/>
          </w:tcPr>
          <w:p w:rsidR="00A42F9E" w:rsidRPr="008C463F" w:rsidRDefault="00A42F9E" w:rsidP="007A27BC">
            <w:pPr>
              <w:jc w:val="both"/>
              <w:rPr>
                <w:sz w:val="24"/>
                <w:szCs w:val="24"/>
              </w:rPr>
            </w:pPr>
            <w:r w:rsidRPr="008C463F">
              <w:rPr>
                <w:sz w:val="24"/>
                <w:szCs w:val="24"/>
              </w:rPr>
              <w:t>Noraksts. Norakstiet garāko/</w:t>
            </w:r>
            <w:r w:rsidR="007A27BC">
              <w:rPr>
                <w:sz w:val="24"/>
                <w:szCs w:val="24"/>
              </w:rPr>
              <w:t xml:space="preserve"> </w:t>
            </w:r>
            <w:r w:rsidRPr="008C463F">
              <w:rPr>
                <w:sz w:val="24"/>
                <w:szCs w:val="24"/>
              </w:rPr>
              <w:t>garākos teikumus!</w:t>
            </w:r>
          </w:p>
          <w:p w:rsidR="00A42F9E" w:rsidRPr="008C463F" w:rsidRDefault="00A42F9E" w:rsidP="00A42F9E">
            <w:pPr>
              <w:rPr>
                <w:sz w:val="24"/>
                <w:szCs w:val="24"/>
              </w:rPr>
            </w:pPr>
            <w:r w:rsidRPr="008C463F">
              <w:rPr>
                <w:sz w:val="24"/>
                <w:szCs w:val="24"/>
              </w:rPr>
              <w:t>Savstarpēji samainās lapām un pārbauda</w:t>
            </w:r>
            <w:r w:rsidR="007A27BC">
              <w:rPr>
                <w:sz w:val="24"/>
                <w:szCs w:val="24"/>
              </w:rPr>
              <w:t xml:space="preserve"> noraksta pareizību</w:t>
            </w:r>
            <w:r w:rsidRPr="008C463F">
              <w:rPr>
                <w:sz w:val="24"/>
                <w:szCs w:val="24"/>
              </w:rPr>
              <w:t>.</w:t>
            </w:r>
          </w:p>
        </w:tc>
        <w:tc>
          <w:tcPr>
            <w:tcW w:w="1797" w:type="dxa"/>
          </w:tcPr>
          <w:p w:rsidR="00A42F9E" w:rsidRPr="008C463F" w:rsidRDefault="00A42F9E" w:rsidP="007A27BC">
            <w:pPr>
              <w:jc w:val="center"/>
              <w:rPr>
                <w:sz w:val="24"/>
                <w:szCs w:val="24"/>
              </w:rPr>
            </w:pPr>
            <w:r w:rsidRPr="008C463F">
              <w:rPr>
                <w:sz w:val="24"/>
                <w:szCs w:val="24"/>
              </w:rPr>
              <w:t>Glīts noraksts.</w:t>
            </w:r>
          </w:p>
          <w:p w:rsidR="00E50027" w:rsidRPr="008C463F" w:rsidRDefault="00E50027" w:rsidP="007A27BC">
            <w:pPr>
              <w:jc w:val="center"/>
              <w:rPr>
                <w:sz w:val="24"/>
                <w:szCs w:val="24"/>
              </w:rPr>
            </w:pPr>
            <w:r w:rsidRPr="008C463F">
              <w:rPr>
                <w:sz w:val="24"/>
                <w:szCs w:val="24"/>
              </w:rPr>
              <w:t xml:space="preserve">Pilnveidota prasme </w:t>
            </w:r>
            <w:r w:rsidR="007A27BC">
              <w:rPr>
                <w:sz w:val="24"/>
                <w:szCs w:val="24"/>
              </w:rPr>
              <w:t>izvērtēt</w:t>
            </w:r>
            <w:r w:rsidRPr="008C463F">
              <w:rPr>
                <w:sz w:val="24"/>
                <w:szCs w:val="24"/>
              </w:rPr>
              <w:t xml:space="preserve"> savu klasesbiedru.</w:t>
            </w:r>
          </w:p>
        </w:tc>
        <w:tc>
          <w:tcPr>
            <w:tcW w:w="2127" w:type="dxa"/>
          </w:tcPr>
          <w:p w:rsidR="00A42F9E" w:rsidRPr="008C463F" w:rsidRDefault="00E50027" w:rsidP="007A27BC">
            <w:pPr>
              <w:jc w:val="center"/>
              <w:rPr>
                <w:sz w:val="24"/>
                <w:szCs w:val="24"/>
              </w:rPr>
            </w:pPr>
            <w:r w:rsidRPr="008C463F">
              <w:rPr>
                <w:sz w:val="24"/>
                <w:szCs w:val="24"/>
              </w:rPr>
              <w:t>Līniju lapas.</w:t>
            </w:r>
          </w:p>
          <w:p w:rsidR="00E50027" w:rsidRPr="008C463F" w:rsidRDefault="00E50027" w:rsidP="007A27BC">
            <w:pPr>
              <w:jc w:val="center"/>
              <w:rPr>
                <w:sz w:val="24"/>
                <w:szCs w:val="24"/>
              </w:rPr>
            </w:pPr>
            <w:r w:rsidRPr="008C463F">
              <w:rPr>
                <w:sz w:val="24"/>
                <w:szCs w:val="24"/>
              </w:rPr>
              <w:t>Zaļās un zilās pildspalvas.</w:t>
            </w:r>
          </w:p>
        </w:tc>
        <w:tc>
          <w:tcPr>
            <w:tcW w:w="997" w:type="dxa"/>
          </w:tcPr>
          <w:p w:rsidR="00A42F9E" w:rsidRPr="008C463F" w:rsidRDefault="00E50027" w:rsidP="007A27BC">
            <w:pPr>
              <w:jc w:val="center"/>
              <w:rPr>
                <w:sz w:val="24"/>
                <w:szCs w:val="24"/>
              </w:rPr>
            </w:pPr>
            <w:r w:rsidRPr="008C463F">
              <w:rPr>
                <w:sz w:val="24"/>
                <w:szCs w:val="24"/>
              </w:rPr>
              <w:t>8 min.</w:t>
            </w:r>
          </w:p>
        </w:tc>
        <w:tc>
          <w:tcPr>
            <w:tcW w:w="1587" w:type="dxa"/>
          </w:tcPr>
          <w:p w:rsidR="00A42F9E" w:rsidRPr="008C463F" w:rsidRDefault="00A42F9E" w:rsidP="00FB5DAB">
            <w:pPr>
              <w:rPr>
                <w:sz w:val="24"/>
                <w:szCs w:val="24"/>
              </w:rPr>
            </w:pPr>
          </w:p>
        </w:tc>
      </w:tr>
      <w:tr w:rsidR="00565A14" w:rsidRPr="008C463F" w:rsidTr="00FB5893">
        <w:tc>
          <w:tcPr>
            <w:tcW w:w="486" w:type="dxa"/>
          </w:tcPr>
          <w:p w:rsidR="00E50027" w:rsidRPr="008C463F" w:rsidRDefault="00E50027" w:rsidP="00714FA7">
            <w:pPr>
              <w:rPr>
                <w:sz w:val="24"/>
                <w:szCs w:val="24"/>
              </w:rPr>
            </w:pPr>
            <w:r w:rsidRPr="008C463F">
              <w:rPr>
                <w:sz w:val="24"/>
                <w:szCs w:val="24"/>
              </w:rPr>
              <w:t>8.</w:t>
            </w:r>
          </w:p>
        </w:tc>
        <w:tc>
          <w:tcPr>
            <w:tcW w:w="3354" w:type="dxa"/>
          </w:tcPr>
          <w:p w:rsidR="00E50027" w:rsidRPr="008C463F" w:rsidRDefault="00E50027" w:rsidP="004135A9">
            <w:pPr>
              <w:jc w:val="both"/>
              <w:rPr>
                <w:sz w:val="24"/>
                <w:szCs w:val="24"/>
              </w:rPr>
            </w:pPr>
            <w:r w:rsidRPr="008C463F">
              <w:rPr>
                <w:sz w:val="24"/>
                <w:szCs w:val="24"/>
              </w:rPr>
              <w:t xml:space="preserve">Klausīšanās prasmju pilnveidošana. </w:t>
            </w:r>
            <w:r w:rsidRPr="007A27BC">
              <w:rPr>
                <w:i/>
                <w:sz w:val="24"/>
                <w:szCs w:val="24"/>
              </w:rPr>
              <w:t>Short film</w:t>
            </w:r>
            <w:r w:rsidRPr="008C463F">
              <w:rPr>
                <w:sz w:val="24"/>
                <w:szCs w:val="24"/>
              </w:rPr>
              <w:t xml:space="preserve"> </w:t>
            </w:r>
            <w:r w:rsidRPr="007A27BC">
              <w:rPr>
                <w:i/>
                <w:sz w:val="24"/>
                <w:szCs w:val="24"/>
              </w:rPr>
              <w:t xml:space="preserve">“The </w:t>
            </w:r>
            <w:r w:rsidRPr="007A27BC">
              <w:rPr>
                <w:i/>
                <w:sz w:val="24"/>
                <w:szCs w:val="24"/>
              </w:rPr>
              <w:lastRenderedPageBreak/>
              <w:t>doll that chose to drive”</w:t>
            </w:r>
            <w:r w:rsidRPr="008C463F">
              <w:rPr>
                <w:sz w:val="24"/>
                <w:szCs w:val="24"/>
              </w:rPr>
              <w:t xml:space="preserve">. Grupai uzdevums </w:t>
            </w:r>
            <w:r w:rsidR="007A27BC" w:rsidRPr="008C463F">
              <w:rPr>
                <w:sz w:val="24"/>
                <w:szCs w:val="24"/>
              </w:rPr>
              <w:t>saklausīt</w:t>
            </w:r>
            <w:r w:rsidR="007A27BC">
              <w:rPr>
                <w:sz w:val="24"/>
                <w:szCs w:val="24"/>
              </w:rPr>
              <w:t xml:space="preserve"> un </w:t>
            </w:r>
            <w:r w:rsidR="007A27BC" w:rsidRPr="008C463F">
              <w:rPr>
                <w:sz w:val="24"/>
                <w:szCs w:val="24"/>
              </w:rPr>
              <w:t>pierakstīt 10 “savas“ vārdš</w:t>
            </w:r>
            <w:r w:rsidR="007A27BC">
              <w:rPr>
                <w:sz w:val="24"/>
                <w:szCs w:val="24"/>
              </w:rPr>
              <w:t>ķ</w:t>
            </w:r>
            <w:r w:rsidR="007A27BC" w:rsidRPr="008C463F">
              <w:rPr>
                <w:sz w:val="24"/>
                <w:szCs w:val="24"/>
              </w:rPr>
              <w:t>iras vārdus</w:t>
            </w:r>
            <w:r w:rsidR="007A27BC">
              <w:rPr>
                <w:sz w:val="24"/>
                <w:szCs w:val="24"/>
              </w:rPr>
              <w:t>, prognozēt video stāsta sižetu/ scenāriju</w:t>
            </w:r>
            <w:r w:rsidRPr="008C463F">
              <w:rPr>
                <w:sz w:val="24"/>
                <w:szCs w:val="24"/>
              </w:rPr>
              <w:t>.</w:t>
            </w:r>
          </w:p>
        </w:tc>
        <w:tc>
          <w:tcPr>
            <w:tcW w:w="1797" w:type="dxa"/>
          </w:tcPr>
          <w:p w:rsidR="00E50027" w:rsidRPr="008C463F" w:rsidRDefault="00E50027" w:rsidP="007A27BC">
            <w:pPr>
              <w:jc w:val="center"/>
              <w:rPr>
                <w:sz w:val="24"/>
                <w:szCs w:val="24"/>
              </w:rPr>
            </w:pPr>
            <w:r w:rsidRPr="008C463F">
              <w:rPr>
                <w:sz w:val="24"/>
                <w:szCs w:val="24"/>
              </w:rPr>
              <w:lastRenderedPageBreak/>
              <w:t xml:space="preserve">Pilnveidota prasme </w:t>
            </w:r>
            <w:r w:rsidRPr="008C463F">
              <w:rPr>
                <w:sz w:val="24"/>
                <w:szCs w:val="24"/>
              </w:rPr>
              <w:lastRenderedPageBreak/>
              <w:t>klausīties. Atkārtojam vārdšķiras. Veidota prasme stāstīt.</w:t>
            </w:r>
          </w:p>
        </w:tc>
        <w:tc>
          <w:tcPr>
            <w:tcW w:w="2127" w:type="dxa"/>
          </w:tcPr>
          <w:p w:rsidR="00E50027" w:rsidRPr="008C463F" w:rsidRDefault="00E50027" w:rsidP="007A27BC">
            <w:pPr>
              <w:jc w:val="center"/>
              <w:rPr>
                <w:sz w:val="24"/>
                <w:szCs w:val="24"/>
              </w:rPr>
            </w:pPr>
            <w:r w:rsidRPr="008C463F">
              <w:rPr>
                <w:sz w:val="24"/>
                <w:szCs w:val="24"/>
              </w:rPr>
              <w:lastRenderedPageBreak/>
              <w:t>Video</w:t>
            </w:r>
            <w:r w:rsidR="004135A9">
              <w:rPr>
                <w:rStyle w:val="FootnoteReference"/>
                <w:i/>
                <w:sz w:val="24"/>
                <w:szCs w:val="24"/>
              </w:rPr>
              <w:footnoteReference w:id="9"/>
            </w:r>
            <w:r w:rsidR="007A27BC">
              <w:rPr>
                <w:sz w:val="24"/>
                <w:szCs w:val="24"/>
              </w:rPr>
              <w:t xml:space="preserve"> (tāfele, multimedijs)</w:t>
            </w:r>
            <w:r w:rsidRPr="008C463F">
              <w:rPr>
                <w:sz w:val="24"/>
                <w:szCs w:val="24"/>
              </w:rPr>
              <w:t>.</w:t>
            </w:r>
          </w:p>
        </w:tc>
        <w:tc>
          <w:tcPr>
            <w:tcW w:w="997" w:type="dxa"/>
          </w:tcPr>
          <w:p w:rsidR="00E50027" w:rsidRPr="008C463F" w:rsidRDefault="00E50027" w:rsidP="00714FA7">
            <w:pPr>
              <w:rPr>
                <w:sz w:val="24"/>
                <w:szCs w:val="24"/>
              </w:rPr>
            </w:pPr>
            <w:r w:rsidRPr="008C463F">
              <w:rPr>
                <w:sz w:val="24"/>
                <w:szCs w:val="24"/>
              </w:rPr>
              <w:t>10 min.</w:t>
            </w:r>
          </w:p>
        </w:tc>
        <w:tc>
          <w:tcPr>
            <w:tcW w:w="1587" w:type="dxa"/>
          </w:tcPr>
          <w:p w:rsidR="00E50027" w:rsidRPr="008C463F" w:rsidRDefault="00E50027" w:rsidP="00FB5DAB">
            <w:pPr>
              <w:rPr>
                <w:sz w:val="24"/>
                <w:szCs w:val="24"/>
              </w:rPr>
            </w:pPr>
          </w:p>
        </w:tc>
      </w:tr>
      <w:tr w:rsidR="00565A14" w:rsidRPr="008C463F" w:rsidTr="00FB5893">
        <w:tc>
          <w:tcPr>
            <w:tcW w:w="486" w:type="dxa"/>
          </w:tcPr>
          <w:p w:rsidR="00E50027" w:rsidRPr="008C463F" w:rsidRDefault="00E50027" w:rsidP="00714FA7">
            <w:pPr>
              <w:rPr>
                <w:sz w:val="24"/>
                <w:szCs w:val="24"/>
              </w:rPr>
            </w:pPr>
            <w:r w:rsidRPr="008C463F">
              <w:rPr>
                <w:sz w:val="24"/>
                <w:szCs w:val="24"/>
              </w:rPr>
              <w:lastRenderedPageBreak/>
              <w:t>9.</w:t>
            </w:r>
          </w:p>
        </w:tc>
        <w:tc>
          <w:tcPr>
            <w:tcW w:w="3354" w:type="dxa"/>
            <w:vAlign w:val="center"/>
          </w:tcPr>
          <w:p w:rsidR="00E50027" w:rsidRPr="00B85902" w:rsidRDefault="00E50027" w:rsidP="00B85902">
            <w:pPr>
              <w:jc w:val="center"/>
              <w:rPr>
                <w:b/>
                <w:sz w:val="24"/>
                <w:szCs w:val="24"/>
              </w:rPr>
            </w:pPr>
            <w:r w:rsidRPr="00B85902">
              <w:rPr>
                <w:b/>
                <w:sz w:val="24"/>
                <w:szCs w:val="24"/>
              </w:rPr>
              <w:t>Stundas izvērtējums.</w:t>
            </w:r>
          </w:p>
        </w:tc>
        <w:tc>
          <w:tcPr>
            <w:tcW w:w="1797" w:type="dxa"/>
          </w:tcPr>
          <w:p w:rsidR="00E50027" w:rsidRPr="008C463F" w:rsidRDefault="00E50027" w:rsidP="00714FA7">
            <w:pPr>
              <w:rPr>
                <w:sz w:val="24"/>
                <w:szCs w:val="24"/>
              </w:rPr>
            </w:pPr>
          </w:p>
        </w:tc>
        <w:tc>
          <w:tcPr>
            <w:tcW w:w="2127" w:type="dxa"/>
          </w:tcPr>
          <w:p w:rsidR="00E50027" w:rsidRPr="008C463F" w:rsidRDefault="00E50027" w:rsidP="007A27BC">
            <w:pPr>
              <w:jc w:val="center"/>
              <w:rPr>
                <w:sz w:val="24"/>
                <w:szCs w:val="24"/>
              </w:rPr>
            </w:pPr>
            <w:r w:rsidRPr="008C463F">
              <w:rPr>
                <w:sz w:val="24"/>
                <w:szCs w:val="24"/>
              </w:rPr>
              <w:t>Anketa</w:t>
            </w:r>
            <w:r w:rsidR="007A27BC">
              <w:rPr>
                <w:sz w:val="24"/>
                <w:szCs w:val="24"/>
              </w:rPr>
              <w:t xml:space="preserve"> (5. pielikums)</w:t>
            </w:r>
            <w:r w:rsidRPr="008C463F">
              <w:rPr>
                <w:sz w:val="24"/>
                <w:szCs w:val="24"/>
              </w:rPr>
              <w:t>.</w:t>
            </w:r>
          </w:p>
          <w:p w:rsidR="00E50027" w:rsidRPr="008C463F" w:rsidRDefault="00E50027" w:rsidP="007A27BC">
            <w:pPr>
              <w:jc w:val="center"/>
              <w:rPr>
                <w:sz w:val="24"/>
                <w:szCs w:val="24"/>
              </w:rPr>
            </w:pPr>
            <w:r w:rsidRPr="008C463F">
              <w:rPr>
                <w:sz w:val="24"/>
                <w:szCs w:val="24"/>
              </w:rPr>
              <w:t>Īkšķis</w:t>
            </w:r>
            <w:r w:rsidR="007A27BC">
              <w:rPr>
                <w:sz w:val="24"/>
                <w:szCs w:val="24"/>
              </w:rPr>
              <w:t xml:space="preserve"> (6.  pielikums)</w:t>
            </w:r>
            <w:r w:rsidRPr="008C463F">
              <w:rPr>
                <w:sz w:val="24"/>
                <w:szCs w:val="24"/>
              </w:rPr>
              <w:t>.</w:t>
            </w:r>
          </w:p>
        </w:tc>
        <w:tc>
          <w:tcPr>
            <w:tcW w:w="997" w:type="dxa"/>
          </w:tcPr>
          <w:p w:rsidR="00E50027" w:rsidRPr="008C463F" w:rsidRDefault="00E50027" w:rsidP="00714FA7">
            <w:pPr>
              <w:rPr>
                <w:sz w:val="24"/>
                <w:szCs w:val="24"/>
              </w:rPr>
            </w:pPr>
          </w:p>
        </w:tc>
        <w:tc>
          <w:tcPr>
            <w:tcW w:w="1587" w:type="dxa"/>
          </w:tcPr>
          <w:p w:rsidR="00E50027" w:rsidRPr="008C463F" w:rsidRDefault="00E50027" w:rsidP="00FB5DAB">
            <w:pPr>
              <w:rPr>
                <w:sz w:val="24"/>
                <w:szCs w:val="24"/>
              </w:rPr>
            </w:pPr>
          </w:p>
        </w:tc>
      </w:tr>
    </w:tbl>
    <w:p w:rsidR="00F41920" w:rsidRDefault="00F41920" w:rsidP="00714FA7">
      <w:pPr>
        <w:rPr>
          <w:sz w:val="24"/>
          <w:szCs w:val="24"/>
        </w:rPr>
      </w:pPr>
    </w:p>
    <w:p w:rsidR="00F41920" w:rsidRDefault="00F41920">
      <w:pPr>
        <w:rPr>
          <w:sz w:val="24"/>
          <w:szCs w:val="24"/>
        </w:rPr>
      </w:pPr>
      <w:r>
        <w:rPr>
          <w:sz w:val="24"/>
          <w:szCs w:val="24"/>
        </w:rPr>
        <w:br w:type="page"/>
      </w:r>
    </w:p>
    <w:p w:rsidR="00EE4DC0" w:rsidRDefault="00EE4DC0" w:rsidP="00EE4DC0">
      <w:pPr>
        <w:jc w:val="center"/>
        <w:rPr>
          <w:sz w:val="24"/>
          <w:szCs w:val="24"/>
        </w:rPr>
      </w:pPr>
      <w:r>
        <w:rPr>
          <w:sz w:val="24"/>
          <w:szCs w:val="24"/>
        </w:rPr>
        <w:lastRenderedPageBreak/>
        <w:t>Konkurss “Laiks iespējām”</w:t>
      </w:r>
    </w:p>
    <w:p w:rsidR="00EE4DC0" w:rsidRDefault="00EE4DC0" w:rsidP="00EE4DC0">
      <w:pPr>
        <w:jc w:val="center"/>
        <w:rPr>
          <w:sz w:val="24"/>
          <w:szCs w:val="24"/>
        </w:rPr>
      </w:pPr>
    </w:p>
    <w:p w:rsidR="007C1283" w:rsidRDefault="00F41920" w:rsidP="00EE4DC0">
      <w:pPr>
        <w:jc w:val="center"/>
        <w:rPr>
          <w:sz w:val="24"/>
          <w:szCs w:val="24"/>
        </w:rPr>
      </w:pPr>
      <w:r>
        <w:rPr>
          <w:sz w:val="24"/>
          <w:szCs w:val="24"/>
        </w:rPr>
        <w:t>Stundas pašnovērtējums</w:t>
      </w:r>
    </w:p>
    <w:p w:rsidR="00F41920" w:rsidRDefault="00F41920" w:rsidP="00714FA7">
      <w:pPr>
        <w:rPr>
          <w:sz w:val="24"/>
          <w:szCs w:val="24"/>
        </w:rPr>
      </w:pPr>
    </w:p>
    <w:p w:rsidR="00F41920" w:rsidRDefault="00F41920" w:rsidP="00EE4DC0">
      <w:pPr>
        <w:jc w:val="center"/>
        <w:rPr>
          <w:sz w:val="24"/>
          <w:szCs w:val="24"/>
        </w:rPr>
      </w:pPr>
      <w:r>
        <w:rPr>
          <w:sz w:val="24"/>
          <w:szCs w:val="24"/>
        </w:rPr>
        <w:t xml:space="preserve">Jelgavas 1. </w:t>
      </w:r>
      <w:r w:rsidR="00EE4DC0">
        <w:rPr>
          <w:sz w:val="24"/>
          <w:szCs w:val="24"/>
        </w:rPr>
        <w:t>i</w:t>
      </w:r>
      <w:r>
        <w:rPr>
          <w:sz w:val="24"/>
          <w:szCs w:val="24"/>
        </w:rPr>
        <w:t>nternātpamatskola – attīstības centrs</w:t>
      </w:r>
    </w:p>
    <w:p w:rsidR="00F41920" w:rsidRDefault="00F41920" w:rsidP="00EE4DC0">
      <w:pPr>
        <w:jc w:val="center"/>
        <w:rPr>
          <w:sz w:val="24"/>
          <w:szCs w:val="24"/>
        </w:rPr>
      </w:pPr>
      <w:r>
        <w:rPr>
          <w:sz w:val="24"/>
          <w:szCs w:val="24"/>
        </w:rPr>
        <w:t>Skolotāja Ina Broma</w:t>
      </w:r>
    </w:p>
    <w:p w:rsidR="00F41920" w:rsidRDefault="00F41920" w:rsidP="00714FA7">
      <w:pPr>
        <w:rPr>
          <w:sz w:val="24"/>
          <w:szCs w:val="24"/>
        </w:rPr>
      </w:pPr>
    </w:p>
    <w:p w:rsidR="00F41920" w:rsidRDefault="00F41920" w:rsidP="00F41920">
      <w:pPr>
        <w:pStyle w:val="ListParagraph"/>
        <w:numPr>
          <w:ilvl w:val="0"/>
          <w:numId w:val="9"/>
        </w:numPr>
        <w:rPr>
          <w:sz w:val="24"/>
          <w:szCs w:val="24"/>
        </w:rPr>
      </w:pPr>
      <w:r w:rsidRPr="00EE4DC0">
        <w:rPr>
          <w:b/>
          <w:sz w:val="24"/>
          <w:szCs w:val="24"/>
        </w:rPr>
        <w:t>Manas stiprās puses</w:t>
      </w:r>
      <w:r>
        <w:rPr>
          <w:sz w:val="24"/>
          <w:szCs w:val="24"/>
        </w:rPr>
        <w:t xml:space="preserve">: </w:t>
      </w:r>
    </w:p>
    <w:p w:rsidR="00F41920" w:rsidRDefault="00F41920" w:rsidP="00F41920">
      <w:pPr>
        <w:pStyle w:val="ListParagraph"/>
        <w:numPr>
          <w:ilvl w:val="0"/>
          <w:numId w:val="10"/>
        </w:numPr>
        <w:rPr>
          <w:sz w:val="24"/>
          <w:szCs w:val="24"/>
        </w:rPr>
      </w:pPr>
      <w:r>
        <w:rPr>
          <w:sz w:val="24"/>
          <w:szCs w:val="24"/>
        </w:rPr>
        <w:t>m</w:t>
      </w:r>
      <w:r w:rsidRPr="00F41920">
        <w:rPr>
          <w:sz w:val="24"/>
          <w:szCs w:val="24"/>
        </w:rPr>
        <w:t xml:space="preserve">anā klasē </w:t>
      </w:r>
      <w:r>
        <w:rPr>
          <w:sz w:val="24"/>
          <w:szCs w:val="24"/>
        </w:rPr>
        <w:t>mācās dažādu programmu</w:t>
      </w:r>
      <w:r w:rsidR="005F39B7">
        <w:rPr>
          <w:sz w:val="24"/>
          <w:szCs w:val="24"/>
        </w:rPr>
        <w:t xml:space="preserve"> ( 21015311, 21015611, 21015811)</w:t>
      </w:r>
      <w:r>
        <w:rPr>
          <w:sz w:val="24"/>
          <w:szCs w:val="24"/>
        </w:rPr>
        <w:t xml:space="preserve"> izglītojamie, bet visiem ir kopīga iezīme – mācīšanās traucējumi. Tāpēc par vienu no saviem galvenajiem uzdevumiem uzskatu iemācīt audzēkņus mācīties, prast izmantot visus iespējamos atbalsta pasākumus;</w:t>
      </w:r>
    </w:p>
    <w:p w:rsidR="00F41920" w:rsidRDefault="006F119F" w:rsidP="00F41920">
      <w:pPr>
        <w:pStyle w:val="ListParagraph"/>
        <w:numPr>
          <w:ilvl w:val="0"/>
          <w:numId w:val="10"/>
        </w:numPr>
        <w:rPr>
          <w:sz w:val="24"/>
          <w:szCs w:val="24"/>
        </w:rPr>
      </w:pPr>
      <w:r>
        <w:rPr>
          <w:sz w:val="24"/>
          <w:szCs w:val="24"/>
        </w:rPr>
        <w:t>lai uzturētu interesi par stundas darbu regulāri izmantoju dažādas metodes ( ļoti daudz iamantoju dažādus spēļu elementus), kā arī mainu darbības formu un vietu;</w:t>
      </w:r>
    </w:p>
    <w:p w:rsidR="00DD5ABA" w:rsidRDefault="006F119F" w:rsidP="00F41920">
      <w:pPr>
        <w:pStyle w:val="ListParagraph"/>
        <w:numPr>
          <w:ilvl w:val="0"/>
          <w:numId w:val="10"/>
        </w:numPr>
        <w:rPr>
          <w:sz w:val="24"/>
          <w:szCs w:val="24"/>
        </w:rPr>
      </w:pPr>
      <w:r>
        <w:rPr>
          <w:sz w:val="24"/>
          <w:szCs w:val="24"/>
        </w:rPr>
        <w:t>mācību saturu cenšos sasaistīt ar reālo dzīvi, padaro</w:t>
      </w:r>
      <w:r w:rsidR="00DD5ABA">
        <w:rPr>
          <w:sz w:val="24"/>
          <w:szCs w:val="24"/>
        </w:rPr>
        <w:t>t tā saturu pieejamāku un saprotamāku, piemēram, ja apgūstam mērvienības, tad reāli mēram dažādus laukumus, iepērkamies veikalā, gatavojam ēdienu pēc receptes, vērojam dzīvniekus reālajā dabā utt.;</w:t>
      </w:r>
    </w:p>
    <w:p w:rsidR="00DD5ABA" w:rsidRDefault="00DD5ABA" w:rsidP="00F41920">
      <w:pPr>
        <w:pStyle w:val="ListParagraph"/>
        <w:numPr>
          <w:ilvl w:val="0"/>
          <w:numId w:val="10"/>
        </w:numPr>
        <w:rPr>
          <w:sz w:val="24"/>
          <w:szCs w:val="24"/>
        </w:rPr>
      </w:pPr>
      <w:r>
        <w:rPr>
          <w:sz w:val="24"/>
          <w:szCs w:val="24"/>
        </w:rPr>
        <w:t>ja ir iespējams, sasaistu vairāku priekšmetu vielu, piemēram, šajā latviešu valodas stundās iekļāvu sociālo zinību, dabaszinību, matemātikas elementus;</w:t>
      </w:r>
    </w:p>
    <w:p w:rsidR="001D367C" w:rsidRDefault="00DD5ABA" w:rsidP="00F41920">
      <w:pPr>
        <w:pStyle w:val="ListParagraph"/>
        <w:numPr>
          <w:ilvl w:val="0"/>
          <w:numId w:val="10"/>
        </w:numPr>
        <w:rPr>
          <w:sz w:val="24"/>
          <w:szCs w:val="24"/>
        </w:rPr>
      </w:pPr>
      <w:r>
        <w:rPr>
          <w:sz w:val="24"/>
          <w:szCs w:val="24"/>
        </w:rPr>
        <w:t>izglītojamo zināšanu, prasmju un iemaņu līmenis ir atšķirīgs, tapēc piedāvāju veikt pašvērtējumu, tādējādi atvieglojot vai sarežģījot uzdevuma izpildi, piemēram, šajā stundā varēja izmantot skolotājas sagatavoto atgādni, pildot uzdevumu par vārdšķiru kategorijām,  varēja neizmantot to, spēlējot kārtis, varēja spēles laikā neizmantot klasesbiedru palīdzību ( kārtis turēt aizklātas), varēja izmantot citu bērnu palīdzību ( kārtis stāv atklātā veidā); arī ikdienas darbā skolēni drīkst izmantot atgādnes visos priekšmetos;</w:t>
      </w:r>
    </w:p>
    <w:p w:rsidR="006F119F" w:rsidRDefault="001D367C" w:rsidP="00F41920">
      <w:pPr>
        <w:pStyle w:val="ListParagraph"/>
        <w:numPr>
          <w:ilvl w:val="0"/>
          <w:numId w:val="10"/>
        </w:numPr>
        <w:rPr>
          <w:sz w:val="24"/>
          <w:szCs w:val="24"/>
        </w:rPr>
      </w:pPr>
      <w:r>
        <w:rPr>
          <w:sz w:val="24"/>
          <w:szCs w:val="24"/>
        </w:rPr>
        <w:t>stundās izmantoju dažādas informācijas un komunikācijas tehnoloģijas, piemēram, multimēdiji, enciklopēdijas, muzeju materiālus</w:t>
      </w:r>
      <w:r w:rsidR="00DD5ABA">
        <w:rPr>
          <w:sz w:val="24"/>
          <w:szCs w:val="24"/>
        </w:rPr>
        <w:t xml:space="preserve"> </w:t>
      </w:r>
      <w:r>
        <w:rPr>
          <w:sz w:val="24"/>
          <w:szCs w:val="24"/>
        </w:rPr>
        <w:t>u.c.l lai mācību procesu padarītu pēc iespējas mūsdienīgāku un interesantāku;</w:t>
      </w:r>
    </w:p>
    <w:p w:rsidR="001D367C" w:rsidRDefault="001D367C" w:rsidP="00F41920">
      <w:pPr>
        <w:pStyle w:val="ListParagraph"/>
        <w:numPr>
          <w:ilvl w:val="0"/>
          <w:numId w:val="10"/>
        </w:numPr>
        <w:rPr>
          <w:sz w:val="24"/>
          <w:szCs w:val="24"/>
        </w:rPr>
      </w:pPr>
      <w:r>
        <w:rPr>
          <w:sz w:val="24"/>
          <w:szCs w:val="24"/>
        </w:rPr>
        <w:t xml:space="preserve">regulāri izmantoju atgriezenisko saiti, lai </w:t>
      </w:r>
      <w:r w:rsidR="00013F77">
        <w:rPr>
          <w:sz w:val="24"/>
          <w:szCs w:val="24"/>
        </w:rPr>
        <w:t xml:space="preserve">secinātu, kā tiek apgūta viela, kāds ir izglītojamo pašvērtējums, vai tas </w:t>
      </w:r>
      <w:r w:rsidR="00551EC9">
        <w:rPr>
          <w:sz w:val="24"/>
          <w:szCs w:val="24"/>
        </w:rPr>
        <w:t>ir adekvāts vai nē;</w:t>
      </w:r>
    </w:p>
    <w:p w:rsidR="00013F77" w:rsidRDefault="00013F77" w:rsidP="00F41920">
      <w:pPr>
        <w:pStyle w:val="ListParagraph"/>
        <w:numPr>
          <w:ilvl w:val="0"/>
          <w:numId w:val="10"/>
        </w:numPr>
        <w:rPr>
          <w:sz w:val="24"/>
          <w:szCs w:val="24"/>
        </w:rPr>
      </w:pPr>
      <w:r>
        <w:rPr>
          <w:sz w:val="24"/>
          <w:szCs w:val="24"/>
        </w:rPr>
        <w:t>viena no manām stiprākajām pusēm ir spēja uzturēt labvēlīgu emocionālo vidi, mani audzēkņi vienmēr zina, ka jebkurš no viņiem saņems uzslavu vai citu atzinību par labi paveiktu darbu un nopēlumu par slikti paveikto.</w:t>
      </w:r>
    </w:p>
    <w:p w:rsidR="00551EC9" w:rsidRDefault="00551EC9" w:rsidP="00551EC9">
      <w:pPr>
        <w:pStyle w:val="ListParagraph"/>
        <w:numPr>
          <w:ilvl w:val="0"/>
          <w:numId w:val="9"/>
        </w:numPr>
        <w:rPr>
          <w:sz w:val="24"/>
          <w:szCs w:val="24"/>
        </w:rPr>
      </w:pPr>
      <w:r w:rsidRPr="00EE4DC0">
        <w:rPr>
          <w:b/>
          <w:sz w:val="24"/>
          <w:szCs w:val="24"/>
        </w:rPr>
        <w:t>Konkursa vērtēšanas kritēriji, kuros es vēlos uzlabot savu profesionalitāti</w:t>
      </w:r>
      <w:r>
        <w:rPr>
          <w:sz w:val="24"/>
          <w:szCs w:val="24"/>
        </w:rPr>
        <w:t>:</w:t>
      </w:r>
    </w:p>
    <w:p w:rsidR="00551EC9" w:rsidRDefault="00551EC9" w:rsidP="00551EC9">
      <w:pPr>
        <w:pStyle w:val="ListParagraph"/>
        <w:numPr>
          <w:ilvl w:val="0"/>
          <w:numId w:val="11"/>
        </w:numPr>
        <w:rPr>
          <w:sz w:val="24"/>
          <w:szCs w:val="24"/>
        </w:rPr>
      </w:pPr>
      <w:r>
        <w:rPr>
          <w:sz w:val="24"/>
          <w:szCs w:val="24"/>
        </w:rPr>
        <w:lastRenderedPageBreak/>
        <w:t>plānojot stundu, kritiskāk izvērtēt iespēju paveikt zināmu darba apjomu, jo ļoti grūti paredzēt atsevišķu uzdevumu izpildes laiku. Šajā konkrētajā stundā kāršu spēle aizņēma vairāk laika nekā bija paredzēts, tāpēc netika spēle pabeigta tā, kā bija plānots;</w:t>
      </w:r>
    </w:p>
    <w:p w:rsidR="00551EC9" w:rsidRDefault="00551EC9" w:rsidP="00551EC9">
      <w:pPr>
        <w:pStyle w:val="ListParagraph"/>
        <w:numPr>
          <w:ilvl w:val="0"/>
          <w:numId w:val="11"/>
        </w:numPr>
        <w:rPr>
          <w:sz w:val="24"/>
          <w:szCs w:val="24"/>
        </w:rPr>
      </w:pPr>
      <w:r>
        <w:rPr>
          <w:sz w:val="24"/>
          <w:szCs w:val="24"/>
        </w:rPr>
        <w:t>gribētos dot lielāku iespēju pašiem izglītojamajiem izmantot dažādas tehnoloģijas.</w:t>
      </w:r>
    </w:p>
    <w:p w:rsidR="00EE4DC0" w:rsidRDefault="00EE4DC0" w:rsidP="00EE4DC0">
      <w:pPr>
        <w:rPr>
          <w:sz w:val="24"/>
          <w:szCs w:val="24"/>
        </w:rPr>
      </w:pPr>
    </w:p>
    <w:p w:rsidR="00EE4DC0" w:rsidRDefault="00EE4DC0" w:rsidP="00EE4DC0">
      <w:pPr>
        <w:rPr>
          <w:sz w:val="24"/>
          <w:szCs w:val="24"/>
        </w:rPr>
      </w:pPr>
      <w:r>
        <w:rPr>
          <w:sz w:val="24"/>
          <w:szCs w:val="24"/>
        </w:rPr>
        <w:t>2019.gada 28.aprīlī</w:t>
      </w:r>
    </w:p>
    <w:p w:rsidR="00EE4DC0" w:rsidRPr="00EE4DC0" w:rsidRDefault="00EE4DC0" w:rsidP="00EE4DC0">
      <w:pPr>
        <w:rPr>
          <w:sz w:val="24"/>
          <w:szCs w:val="24"/>
        </w:rPr>
      </w:pPr>
      <w:r>
        <w:rPr>
          <w:sz w:val="24"/>
          <w:szCs w:val="24"/>
        </w:rPr>
        <w:t>______________ ( Ina Broma)</w:t>
      </w:r>
    </w:p>
    <w:sectPr w:rsidR="00EE4DC0" w:rsidRPr="00EE4DC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0FB" w:rsidRDefault="007910FB" w:rsidP="00AB11B5">
      <w:pPr>
        <w:spacing w:after="0" w:line="240" w:lineRule="auto"/>
      </w:pPr>
      <w:r>
        <w:separator/>
      </w:r>
    </w:p>
  </w:endnote>
  <w:endnote w:type="continuationSeparator" w:id="0">
    <w:p w:rsidR="007910FB" w:rsidRDefault="007910FB" w:rsidP="00AB1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0FB" w:rsidRDefault="007910FB" w:rsidP="00AB11B5">
      <w:pPr>
        <w:spacing w:after="0" w:line="240" w:lineRule="auto"/>
      </w:pPr>
      <w:r>
        <w:separator/>
      </w:r>
    </w:p>
  </w:footnote>
  <w:footnote w:type="continuationSeparator" w:id="0">
    <w:p w:rsidR="007910FB" w:rsidRDefault="007910FB" w:rsidP="00AB11B5">
      <w:pPr>
        <w:spacing w:after="0" w:line="240" w:lineRule="auto"/>
      </w:pPr>
      <w:r>
        <w:continuationSeparator/>
      </w:r>
    </w:p>
  </w:footnote>
  <w:footnote w:id="1">
    <w:p w:rsidR="006908B7" w:rsidRDefault="006908B7">
      <w:pPr>
        <w:pStyle w:val="FootnoteText"/>
      </w:pPr>
      <w:r>
        <w:rPr>
          <w:rStyle w:val="FootnoteReference"/>
        </w:rPr>
        <w:footnoteRef/>
      </w:r>
      <w:r>
        <w:t xml:space="preserve"> 1. pielikums</w:t>
      </w:r>
    </w:p>
  </w:footnote>
  <w:footnote w:id="2">
    <w:p w:rsidR="007A27BC" w:rsidRDefault="007A27BC">
      <w:pPr>
        <w:pStyle w:val="FootnoteText"/>
      </w:pPr>
      <w:r>
        <w:rPr>
          <w:rStyle w:val="FootnoteReference"/>
        </w:rPr>
        <w:footnoteRef/>
      </w:r>
      <w:r>
        <w:t xml:space="preserve"> 2. pielikums</w:t>
      </w:r>
    </w:p>
  </w:footnote>
  <w:footnote w:id="3">
    <w:p w:rsidR="005D5786" w:rsidRDefault="005D5786" w:rsidP="005D5786">
      <w:pPr>
        <w:pStyle w:val="FootnoteText"/>
      </w:pPr>
      <w:r>
        <w:rPr>
          <w:rStyle w:val="FootnoteReference"/>
        </w:rPr>
        <w:footnoteRef/>
      </w:r>
      <w:r>
        <w:t xml:space="preserve"> </w:t>
      </w:r>
      <w:r w:rsidR="007A27BC">
        <w:t>3. pielikums</w:t>
      </w:r>
    </w:p>
  </w:footnote>
  <w:footnote w:id="4">
    <w:p w:rsidR="005D5786" w:rsidRDefault="005D5786" w:rsidP="005D5786">
      <w:pPr>
        <w:pStyle w:val="FootnoteText"/>
      </w:pPr>
      <w:r>
        <w:rPr>
          <w:rStyle w:val="FootnoteReference"/>
        </w:rPr>
        <w:footnoteRef/>
      </w:r>
      <w:r>
        <w:t xml:space="preserve"> </w:t>
      </w:r>
      <w:r w:rsidR="004135A9">
        <w:t>4. pielikums</w:t>
      </w:r>
    </w:p>
  </w:footnote>
  <w:footnote w:id="5">
    <w:p w:rsidR="00565A14" w:rsidRDefault="00565A14" w:rsidP="00565A14">
      <w:pPr>
        <w:pStyle w:val="FootnoteText"/>
      </w:pPr>
      <w:r>
        <w:rPr>
          <w:rStyle w:val="FootnoteReference"/>
        </w:rPr>
        <w:footnoteRef/>
      </w:r>
      <w:r>
        <w:t xml:space="preserve"> </w:t>
      </w:r>
      <w:r w:rsidR="004135A9">
        <w:t>5. pielikums</w:t>
      </w:r>
    </w:p>
  </w:footnote>
  <w:footnote w:id="6">
    <w:p w:rsidR="00565A14" w:rsidRDefault="00565A14" w:rsidP="00565A14">
      <w:pPr>
        <w:pStyle w:val="FootnoteText"/>
      </w:pPr>
      <w:r>
        <w:rPr>
          <w:rStyle w:val="FootnoteReference"/>
        </w:rPr>
        <w:footnoteRef/>
      </w:r>
      <w:r>
        <w:t xml:space="preserve"> </w:t>
      </w:r>
      <w:r w:rsidR="004135A9">
        <w:t>6. pielikums</w:t>
      </w:r>
    </w:p>
  </w:footnote>
  <w:footnote w:id="7">
    <w:p w:rsidR="00565A14" w:rsidRDefault="00565A14">
      <w:pPr>
        <w:pStyle w:val="FootnoteText"/>
      </w:pPr>
      <w:r>
        <w:rPr>
          <w:rStyle w:val="FootnoteReference"/>
        </w:rPr>
        <w:footnoteRef/>
      </w:r>
      <w:r>
        <w:t xml:space="preserve"> </w:t>
      </w:r>
      <w:r w:rsidR="004135A9">
        <w:t>7. pielikums</w:t>
      </w:r>
    </w:p>
  </w:footnote>
  <w:footnote w:id="8">
    <w:p w:rsidR="00565A14" w:rsidRDefault="00565A14">
      <w:pPr>
        <w:pStyle w:val="FootnoteText"/>
      </w:pPr>
      <w:r>
        <w:rPr>
          <w:rStyle w:val="FootnoteReference"/>
        </w:rPr>
        <w:footnoteRef/>
      </w:r>
      <w:r>
        <w:t xml:space="preserve"> </w:t>
      </w:r>
      <w:r w:rsidR="004135A9">
        <w:t>8. pielikums</w:t>
      </w:r>
    </w:p>
  </w:footnote>
  <w:footnote w:id="9">
    <w:p w:rsidR="004135A9" w:rsidRDefault="004135A9" w:rsidP="004135A9">
      <w:pPr>
        <w:pStyle w:val="FootnoteText"/>
      </w:pPr>
      <w:r>
        <w:rPr>
          <w:rStyle w:val="FootnoteReference"/>
        </w:rPr>
        <w:footnoteRef/>
      </w:r>
      <w:r>
        <w:t xml:space="preserve"> 9. pielikums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435AA"/>
    <w:multiLevelType w:val="hybridMultilevel"/>
    <w:tmpl w:val="F18AC6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11187C21"/>
    <w:multiLevelType w:val="hybridMultilevel"/>
    <w:tmpl w:val="A540F9D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2C7C3A31"/>
    <w:multiLevelType w:val="hybridMultilevel"/>
    <w:tmpl w:val="68D662D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2E4D7769"/>
    <w:multiLevelType w:val="hybridMultilevel"/>
    <w:tmpl w:val="B6F088E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3B781AA6"/>
    <w:multiLevelType w:val="hybridMultilevel"/>
    <w:tmpl w:val="9DE007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45145FCD"/>
    <w:multiLevelType w:val="hybridMultilevel"/>
    <w:tmpl w:val="ECA662F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49354CAA"/>
    <w:multiLevelType w:val="multilevel"/>
    <w:tmpl w:val="DA2C77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1B846A0"/>
    <w:multiLevelType w:val="hybridMultilevel"/>
    <w:tmpl w:val="3266FD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51E16638"/>
    <w:multiLevelType w:val="hybridMultilevel"/>
    <w:tmpl w:val="A3323454"/>
    <w:lvl w:ilvl="0" w:tplc="04260001">
      <w:start w:val="1"/>
      <w:numFmt w:val="bullet"/>
      <w:lvlText w:val=""/>
      <w:lvlJc w:val="left"/>
      <w:pPr>
        <w:ind w:left="776" w:hanging="360"/>
      </w:pPr>
      <w:rPr>
        <w:rFonts w:ascii="Symbol" w:hAnsi="Symbol" w:hint="default"/>
      </w:rPr>
    </w:lvl>
    <w:lvl w:ilvl="1" w:tplc="04260003" w:tentative="1">
      <w:start w:val="1"/>
      <w:numFmt w:val="bullet"/>
      <w:lvlText w:val="o"/>
      <w:lvlJc w:val="left"/>
      <w:pPr>
        <w:ind w:left="1496" w:hanging="360"/>
      </w:pPr>
      <w:rPr>
        <w:rFonts w:ascii="Courier New" w:hAnsi="Courier New" w:cs="Courier New" w:hint="default"/>
      </w:rPr>
    </w:lvl>
    <w:lvl w:ilvl="2" w:tplc="04260005" w:tentative="1">
      <w:start w:val="1"/>
      <w:numFmt w:val="bullet"/>
      <w:lvlText w:val=""/>
      <w:lvlJc w:val="left"/>
      <w:pPr>
        <w:ind w:left="2216" w:hanging="360"/>
      </w:pPr>
      <w:rPr>
        <w:rFonts w:ascii="Wingdings" w:hAnsi="Wingdings" w:hint="default"/>
      </w:rPr>
    </w:lvl>
    <w:lvl w:ilvl="3" w:tplc="04260001" w:tentative="1">
      <w:start w:val="1"/>
      <w:numFmt w:val="bullet"/>
      <w:lvlText w:val=""/>
      <w:lvlJc w:val="left"/>
      <w:pPr>
        <w:ind w:left="2936" w:hanging="360"/>
      </w:pPr>
      <w:rPr>
        <w:rFonts w:ascii="Symbol" w:hAnsi="Symbol" w:hint="default"/>
      </w:rPr>
    </w:lvl>
    <w:lvl w:ilvl="4" w:tplc="04260003" w:tentative="1">
      <w:start w:val="1"/>
      <w:numFmt w:val="bullet"/>
      <w:lvlText w:val="o"/>
      <w:lvlJc w:val="left"/>
      <w:pPr>
        <w:ind w:left="3656" w:hanging="360"/>
      </w:pPr>
      <w:rPr>
        <w:rFonts w:ascii="Courier New" w:hAnsi="Courier New" w:cs="Courier New" w:hint="default"/>
      </w:rPr>
    </w:lvl>
    <w:lvl w:ilvl="5" w:tplc="04260005" w:tentative="1">
      <w:start w:val="1"/>
      <w:numFmt w:val="bullet"/>
      <w:lvlText w:val=""/>
      <w:lvlJc w:val="left"/>
      <w:pPr>
        <w:ind w:left="4376" w:hanging="360"/>
      </w:pPr>
      <w:rPr>
        <w:rFonts w:ascii="Wingdings" w:hAnsi="Wingdings" w:hint="default"/>
      </w:rPr>
    </w:lvl>
    <w:lvl w:ilvl="6" w:tplc="04260001" w:tentative="1">
      <w:start w:val="1"/>
      <w:numFmt w:val="bullet"/>
      <w:lvlText w:val=""/>
      <w:lvlJc w:val="left"/>
      <w:pPr>
        <w:ind w:left="5096" w:hanging="360"/>
      </w:pPr>
      <w:rPr>
        <w:rFonts w:ascii="Symbol" w:hAnsi="Symbol" w:hint="default"/>
      </w:rPr>
    </w:lvl>
    <w:lvl w:ilvl="7" w:tplc="04260003" w:tentative="1">
      <w:start w:val="1"/>
      <w:numFmt w:val="bullet"/>
      <w:lvlText w:val="o"/>
      <w:lvlJc w:val="left"/>
      <w:pPr>
        <w:ind w:left="5816" w:hanging="360"/>
      </w:pPr>
      <w:rPr>
        <w:rFonts w:ascii="Courier New" w:hAnsi="Courier New" w:cs="Courier New" w:hint="default"/>
      </w:rPr>
    </w:lvl>
    <w:lvl w:ilvl="8" w:tplc="04260005" w:tentative="1">
      <w:start w:val="1"/>
      <w:numFmt w:val="bullet"/>
      <w:lvlText w:val=""/>
      <w:lvlJc w:val="left"/>
      <w:pPr>
        <w:ind w:left="6536" w:hanging="360"/>
      </w:pPr>
      <w:rPr>
        <w:rFonts w:ascii="Wingdings" w:hAnsi="Wingdings" w:hint="default"/>
      </w:rPr>
    </w:lvl>
  </w:abstractNum>
  <w:abstractNum w:abstractNumId="9">
    <w:nsid w:val="65985679"/>
    <w:multiLevelType w:val="hybridMultilevel"/>
    <w:tmpl w:val="7472CF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75766F2C"/>
    <w:multiLevelType w:val="hybridMultilevel"/>
    <w:tmpl w:val="CDFE3D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num>
  <w:num w:numId="2">
    <w:abstractNumId w:val="1"/>
  </w:num>
  <w:num w:numId="3">
    <w:abstractNumId w:val="6"/>
  </w:num>
  <w:num w:numId="4">
    <w:abstractNumId w:val="2"/>
  </w:num>
  <w:num w:numId="5">
    <w:abstractNumId w:val="0"/>
  </w:num>
  <w:num w:numId="6">
    <w:abstractNumId w:val="10"/>
  </w:num>
  <w:num w:numId="7">
    <w:abstractNumId w:val="3"/>
  </w:num>
  <w:num w:numId="8">
    <w:abstractNumId w:val="4"/>
  </w:num>
  <w:num w:numId="9">
    <w:abstractNumId w:val="5"/>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4C9"/>
    <w:rsid w:val="00013F77"/>
    <w:rsid w:val="00013FA7"/>
    <w:rsid w:val="000B40F2"/>
    <w:rsid w:val="000E1695"/>
    <w:rsid w:val="00124794"/>
    <w:rsid w:val="001D367C"/>
    <w:rsid w:val="001E6254"/>
    <w:rsid w:val="00213625"/>
    <w:rsid w:val="0023480C"/>
    <w:rsid w:val="004135A9"/>
    <w:rsid w:val="00443A2F"/>
    <w:rsid w:val="004473FD"/>
    <w:rsid w:val="00551EC9"/>
    <w:rsid w:val="00565A14"/>
    <w:rsid w:val="00573717"/>
    <w:rsid w:val="005C459A"/>
    <w:rsid w:val="005D5786"/>
    <w:rsid w:val="005F39B7"/>
    <w:rsid w:val="006908B7"/>
    <w:rsid w:val="006D4F34"/>
    <w:rsid w:val="006F119F"/>
    <w:rsid w:val="0071411B"/>
    <w:rsid w:val="00714FA7"/>
    <w:rsid w:val="007910FB"/>
    <w:rsid w:val="007A27BC"/>
    <w:rsid w:val="007C1283"/>
    <w:rsid w:val="0086412D"/>
    <w:rsid w:val="00866107"/>
    <w:rsid w:val="0088761D"/>
    <w:rsid w:val="008C463F"/>
    <w:rsid w:val="00924AC3"/>
    <w:rsid w:val="009564D3"/>
    <w:rsid w:val="00A42F9E"/>
    <w:rsid w:val="00AB11B5"/>
    <w:rsid w:val="00B85902"/>
    <w:rsid w:val="00C22E22"/>
    <w:rsid w:val="00C46B13"/>
    <w:rsid w:val="00C92077"/>
    <w:rsid w:val="00CE1C00"/>
    <w:rsid w:val="00CE5647"/>
    <w:rsid w:val="00D8463C"/>
    <w:rsid w:val="00DD5ABA"/>
    <w:rsid w:val="00DF20C4"/>
    <w:rsid w:val="00E047B4"/>
    <w:rsid w:val="00E50027"/>
    <w:rsid w:val="00E61DD1"/>
    <w:rsid w:val="00EE4DC0"/>
    <w:rsid w:val="00EE7C53"/>
    <w:rsid w:val="00F034C9"/>
    <w:rsid w:val="00F41920"/>
    <w:rsid w:val="00F6480D"/>
    <w:rsid w:val="00F67A31"/>
    <w:rsid w:val="00F73E4C"/>
    <w:rsid w:val="00FB58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6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13625"/>
    <w:rPr>
      <w:b/>
      <w:bCs/>
    </w:rPr>
  </w:style>
  <w:style w:type="character" w:styleId="SubtleReference">
    <w:name w:val="Subtle Reference"/>
    <w:basedOn w:val="DefaultParagraphFont"/>
    <w:uiPriority w:val="31"/>
    <w:qFormat/>
    <w:rsid w:val="00213625"/>
    <w:rPr>
      <w:smallCaps/>
      <w:color w:val="C0504D" w:themeColor="accent2"/>
      <w:u w:val="single"/>
    </w:rPr>
  </w:style>
  <w:style w:type="character" w:styleId="IntenseReference">
    <w:name w:val="Intense Reference"/>
    <w:basedOn w:val="DefaultParagraphFont"/>
    <w:uiPriority w:val="32"/>
    <w:qFormat/>
    <w:rsid w:val="00213625"/>
    <w:rPr>
      <w:b/>
      <w:bCs/>
      <w:smallCaps/>
      <w:color w:val="C0504D" w:themeColor="accent2"/>
      <w:spacing w:val="5"/>
      <w:u w:val="single"/>
    </w:rPr>
  </w:style>
  <w:style w:type="character" w:styleId="BookTitle">
    <w:name w:val="Book Title"/>
    <w:basedOn w:val="DefaultParagraphFont"/>
    <w:uiPriority w:val="33"/>
    <w:qFormat/>
    <w:rsid w:val="00213625"/>
    <w:rPr>
      <w:b/>
      <w:bCs/>
      <w:smallCaps/>
      <w:spacing w:val="5"/>
    </w:rPr>
  </w:style>
  <w:style w:type="paragraph" w:styleId="ListParagraph">
    <w:name w:val="List Paragraph"/>
    <w:basedOn w:val="Normal"/>
    <w:uiPriority w:val="34"/>
    <w:qFormat/>
    <w:rsid w:val="00714FA7"/>
    <w:pPr>
      <w:ind w:left="720"/>
      <w:contextualSpacing/>
    </w:pPr>
  </w:style>
  <w:style w:type="table" w:styleId="TableGrid">
    <w:name w:val="Table Grid"/>
    <w:basedOn w:val="TableNormal"/>
    <w:uiPriority w:val="59"/>
    <w:rsid w:val="00714F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B11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11B5"/>
    <w:rPr>
      <w:sz w:val="20"/>
      <w:szCs w:val="20"/>
    </w:rPr>
  </w:style>
  <w:style w:type="character" w:styleId="FootnoteReference">
    <w:name w:val="footnote reference"/>
    <w:basedOn w:val="DefaultParagraphFont"/>
    <w:uiPriority w:val="99"/>
    <w:semiHidden/>
    <w:unhideWhenUsed/>
    <w:rsid w:val="00AB11B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6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13625"/>
    <w:rPr>
      <w:b/>
      <w:bCs/>
    </w:rPr>
  </w:style>
  <w:style w:type="character" w:styleId="SubtleReference">
    <w:name w:val="Subtle Reference"/>
    <w:basedOn w:val="DefaultParagraphFont"/>
    <w:uiPriority w:val="31"/>
    <w:qFormat/>
    <w:rsid w:val="00213625"/>
    <w:rPr>
      <w:smallCaps/>
      <w:color w:val="C0504D" w:themeColor="accent2"/>
      <w:u w:val="single"/>
    </w:rPr>
  </w:style>
  <w:style w:type="character" w:styleId="IntenseReference">
    <w:name w:val="Intense Reference"/>
    <w:basedOn w:val="DefaultParagraphFont"/>
    <w:uiPriority w:val="32"/>
    <w:qFormat/>
    <w:rsid w:val="00213625"/>
    <w:rPr>
      <w:b/>
      <w:bCs/>
      <w:smallCaps/>
      <w:color w:val="C0504D" w:themeColor="accent2"/>
      <w:spacing w:val="5"/>
      <w:u w:val="single"/>
    </w:rPr>
  </w:style>
  <w:style w:type="character" w:styleId="BookTitle">
    <w:name w:val="Book Title"/>
    <w:basedOn w:val="DefaultParagraphFont"/>
    <w:uiPriority w:val="33"/>
    <w:qFormat/>
    <w:rsid w:val="00213625"/>
    <w:rPr>
      <w:b/>
      <w:bCs/>
      <w:smallCaps/>
      <w:spacing w:val="5"/>
    </w:rPr>
  </w:style>
  <w:style w:type="paragraph" w:styleId="ListParagraph">
    <w:name w:val="List Paragraph"/>
    <w:basedOn w:val="Normal"/>
    <w:uiPriority w:val="34"/>
    <w:qFormat/>
    <w:rsid w:val="00714FA7"/>
    <w:pPr>
      <w:ind w:left="720"/>
      <w:contextualSpacing/>
    </w:pPr>
  </w:style>
  <w:style w:type="table" w:styleId="TableGrid">
    <w:name w:val="Table Grid"/>
    <w:basedOn w:val="TableNormal"/>
    <w:uiPriority w:val="59"/>
    <w:rsid w:val="00714F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B11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11B5"/>
    <w:rPr>
      <w:sz w:val="20"/>
      <w:szCs w:val="20"/>
    </w:rPr>
  </w:style>
  <w:style w:type="character" w:styleId="FootnoteReference">
    <w:name w:val="footnote reference"/>
    <w:basedOn w:val="DefaultParagraphFont"/>
    <w:uiPriority w:val="99"/>
    <w:semiHidden/>
    <w:unhideWhenUsed/>
    <w:rsid w:val="00AB11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2E150-DD67-4A98-A258-2A1546F32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4804</Words>
  <Characters>2739</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Īriste</dc:creator>
  <cp:lastModifiedBy>Sandra Īriste</cp:lastModifiedBy>
  <cp:revision>9</cp:revision>
  <dcterms:created xsi:type="dcterms:W3CDTF">2019-04-29T15:49:00Z</dcterms:created>
  <dcterms:modified xsi:type="dcterms:W3CDTF">2019-04-30T12:35:00Z</dcterms:modified>
</cp:coreProperties>
</file>